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outlineLvl w:val="0"/>
        <w:rPr>
          <w:rFonts w:hint="eastAsia" w:ascii="仿宋" w:hAnsi="仿宋" w:eastAsia="仿宋" w:cs="仿宋"/>
          <w:b w:val="0"/>
          <w:bCs w:val="0"/>
          <w:kern w:val="3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36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36"/>
          <w:sz w:val="30"/>
          <w:szCs w:val="30"/>
          <w:lang w:val="en-US" w:eastAsia="zh-CN"/>
        </w:rPr>
        <w:t>5：</w:t>
      </w:r>
      <w:bookmarkStart w:id="0" w:name="_GoBack"/>
      <w:bookmarkEnd w:id="0"/>
    </w:p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Arial"/>
          <w:b/>
          <w:bCs/>
          <w:kern w:val="36"/>
          <w:sz w:val="36"/>
          <w:szCs w:val="36"/>
        </w:rPr>
      </w:pPr>
    </w:p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Arial"/>
          <w:b/>
          <w:bCs/>
          <w:kern w:val="36"/>
          <w:sz w:val="36"/>
          <w:szCs w:val="36"/>
        </w:rPr>
      </w:pPr>
      <w:r>
        <w:rPr>
          <w:rFonts w:hint="eastAsia" w:ascii="黑体" w:hAnsi="黑体" w:eastAsia="黑体" w:cs="Arial"/>
          <w:b/>
          <w:bCs/>
          <w:kern w:val="36"/>
          <w:sz w:val="36"/>
          <w:szCs w:val="36"/>
        </w:rPr>
        <w:t>上海 一汽-大众培训中心住宿标准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Arial"/>
          <w:b/>
          <w:bCs/>
          <w:kern w:val="36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微软雅黑" w:eastAsia="仿宋_GB2312" w:cs="仿宋_GB2312"/>
          <w:kern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kern w:val="0"/>
          <w:sz w:val="30"/>
          <w:szCs w:val="30"/>
        </w:rPr>
        <w:t>地址：上海市嘉定区外冈恒裕路580号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微软雅黑" w:eastAsia="仿宋_GB2312" w:cs="仿宋_GB2312"/>
          <w:kern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kern w:val="0"/>
          <w:sz w:val="30"/>
          <w:szCs w:val="30"/>
        </w:rPr>
        <w:t>定价：3</w:t>
      </w:r>
      <w:r>
        <w:rPr>
          <w:rFonts w:ascii="仿宋_GB2312" w:hAnsi="微软雅黑" w:eastAsia="仿宋_GB2312" w:cs="仿宋_GB2312"/>
          <w:kern w:val="0"/>
          <w:sz w:val="30"/>
          <w:szCs w:val="30"/>
        </w:rPr>
        <w:t>4</w:t>
      </w:r>
      <w:r>
        <w:rPr>
          <w:rFonts w:hint="eastAsia" w:ascii="仿宋_GB2312" w:hAnsi="微软雅黑" w:eastAsia="仿宋_GB2312" w:cs="仿宋_GB2312"/>
          <w:kern w:val="0"/>
          <w:sz w:val="30"/>
          <w:szCs w:val="30"/>
        </w:rPr>
        <w:t>0元/人（需拼房），680元/间（标间）</w:t>
      </w:r>
    </w:p>
    <w:p>
      <w:pPr>
        <w:rPr>
          <w:rFonts w:hint="eastAsia" w:ascii="仿宋" w:hAnsi="仿宋" w:eastAsia="仿宋" w:cs="Arial"/>
          <w:b/>
          <w:bCs/>
          <w:kern w:val="36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kern w:val="36"/>
          <w:sz w:val="30"/>
          <w:szCs w:val="30"/>
        </w:rPr>
        <w:drawing>
          <wp:inline distT="0" distB="0" distL="0" distR="0">
            <wp:extent cx="4915535" cy="32797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618" cy="331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Arial"/>
          <w:b/>
          <w:bCs/>
          <w:kern w:val="36"/>
          <w:sz w:val="30"/>
          <w:szCs w:val="30"/>
        </w:rPr>
        <w:drawing>
          <wp:inline distT="0" distB="0" distL="0" distR="0">
            <wp:extent cx="4921885" cy="3257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250" cy="32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ascii="黑体" w:hAnsi="黑体" w:eastAsia="黑体" w:cs="Arial"/>
          <w:b/>
          <w:bCs/>
          <w:kern w:val="36"/>
          <w:sz w:val="30"/>
          <w:szCs w:val="30"/>
        </w:rPr>
      </w:pPr>
      <w:r>
        <w:rPr>
          <w:rFonts w:hint="eastAsia" w:ascii="黑体" w:hAnsi="黑体" w:eastAsia="黑体" w:cs="Arial"/>
          <w:b/>
          <w:bCs/>
          <w:kern w:val="36"/>
          <w:sz w:val="30"/>
          <w:szCs w:val="30"/>
        </w:rPr>
        <w:t>上海 一汽-大众培训中心交通图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上海虹桥国际机场（虹桥火车站）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→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上海 一汽-大众培训中心</w:t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ascii="仿宋" w:hAnsi="仿宋" w:eastAsia="仿宋" w:cs="Arial"/>
          <w:b/>
          <w:bCs/>
          <w:kern w:val="36"/>
          <w:sz w:val="24"/>
          <w:szCs w:val="24"/>
        </w:rPr>
        <w:drawing>
          <wp:inline distT="0" distB="0" distL="0" distR="0">
            <wp:extent cx="4330700" cy="7697470"/>
            <wp:effectExtent l="0" t="0" r="0" b="0"/>
            <wp:docPr id="4" name="图片 4" descr="C:\Users\wangyu\AppData\Local\Temp\WeChat Files\15933945457590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angyu\AppData\Local\Temp\WeChat Files\1593394545759005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683" cy="77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t xml:space="preserve"> 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上海浦东国际机场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→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上海 一汽-大众培训中心</w:t>
      </w:r>
    </w:p>
    <w:p>
      <w:pPr>
        <w:pStyle w:val="13"/>
        <w:ind w:left="720" w:firstLine="0" w:firstLineChars="0"/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pStyle w:val="13"/>
        <w:ind w:left="720" w:firstLine="0"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ascii="仿宋" w:hAnsi="仿宋" w:eastAsia="仿宋" w:cs="Arial"/>
          <w:b/>
          <w:bCs/>
          <w:kern w:val="36"/>
          <w:sz w:val="24"/>
          <w:szCs w:val="24"/>
        </w:rPr>
        <w:drawing>
          <wp:inline distT="0" distB="0" distL="0" distR="0">
            <wp:extent cx="4556125" cy="8098155"/>
            <wp:effectExtent l="0" t="0" r="0" b="0"/>
            <wp:docPr id="5" name="图片 5" descr="C:\Users\wangyu\AppData\Local\Temp\WeChat Files\20679999099897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wangyu\AppData\Local\Temp\WeChat Files\2067999909989744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8723" cy="810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720" w:firstLine="0"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t xml:space="preserve"> 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上海火车站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→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上海 一汽-大众培训中心</w:t>
      </w: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pStyle w:val="13"/>
        <w:ind w:left="720" w:firstLine="0"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ascii="仿宋" w:hAnsi="仿宋" w:eastAsia="仿宋" w:cs="Arial"/>
          <w:b/>
          <w:bCs/>
          <w:kern w:val="36"/>
          <w:sz w:val="24"/>
          <w:szCs w:val="24"/>
        </w:rPr>
        <w:drawing>
          <wp:inline distT="0" distB="0" distL="0" distR="0">
            <wp:extent cx="4336415" cy="7707630"/>
            <wp:effectExtent l="0" t="0" r="6985" b="7620"/>
            <wp:docPr id="6" name="图片 6" descr="C:\Users\wangyu\AppData\Local\Temp\WeChat Files\388361839378818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wangyu\AppData\Local\Temp\WeChat Files\3883618393788185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0712" cy="77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65F2"/>
    <w:multiLevelType w:val="multilevel"/>
    <w:tmpl w:val="51DE65F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2A"/>
    <w:rsid w:val="00014FC1"/>
    <w:rsid w:val="000E68EB"/>
    <w:rsid w:val="00125C96"/>
    <w:rsid w:val="001558AC"/>
    <w:rsid w:val="00160E52"/>
    <w:rsid w:val="00175C06"/>
    <w:rsid w:val="0017760B"/>
    <w:rsid w:val="001B3F0F"/>
    <w:rsid w:val="001C74EE"/>
    <w:rsid w:val="001E0FAC"/>
    <w:rsid w:val="001F6574"/>
    <w:rsid w:val="002075C4"/>
    <w:rsid w:val="00213726"/>
    <w:rsid w:val="00233662"/>
    <w:rsid w:val="002520C1"/>
    <w:rsid w:val="002556F4"/>
    <w:rsid w:val="00291701"/>
    <w:rsid w:val="002A0CD4"/>
    <w:rsid w:val="002E16E3"/>
    <w:rsid w:val="00320FD6"/>
    <w:rsid w:val="00333D5B"/>
    <w:rsid w:val="00365714"/>
    <w:rsid w:val="003A013F"/>
    <w:rsid w:val="003C4401"/>
    <w:rsid w:val="00427D45"/>
    <w:rsid w:val="00436A7F"/>
    <w:rsid w:val="00442F27"/>
    <w:rsid w:val="00465FAA"/>
    <w:rsid w:val="00484480"/>
    <w:rsid w:val="004F3B09"/>
    <w:rsid w:val="0050753F"/>
    <w:rsid w:val="005A702A"/>
    <w:rsid w:val="005B3A41"/>
    <w:rsid w:val="00664603"/>
    <w:rsid w:val="00666D43"/>
    <w:rsid w:val="006D63B5"/>
    <w:rsid w:val="00734160"/>
    <w:rsid w:val="0074749E"/>
    <w:rsid w:val="00767B63"/>
    <w:rsid w:val="00776277"/>
    <w:rsid w:val="00782401"/>
    <w:rsid w:val="007C1B75"/>
    <w:rsid w:val="007F1A92"/>
    <w:rsid w:val="00846592"/>
    <w:rsid w:val="008A11EC"/>
    <w:rsid w:val="008B7239"/>
    <w:rsid w:val="008E3BCF"/>
    <w:rsid w:val="0092337D"/>
    <w:rsid w:val="00942F51"/>
    <w:rsid w:val="00962C5D"/>
    <w:rsid w:val="0097667D"/>
    <w:rsid w:val="00996BCE"/>
    <w:rsid w:val="00A046E1"/>
    <w:rsid w:val="00A06D93"/>
    <w:rsid w:val="00A20D77"/>
    <w:rsid w:val="00A22B46"/>
    <w:rsid w:val="00A4018B"/>
    <w:rsid w:val="00A56FD2"/>
    <w:rsid w:val="00A96836"/>
    <w:rsid w:val="00A970D4"/>
    <w:rsid w:val="00AD45F7"/>
    <w:rsid w:val="00AD5091"/>
    <w:rsid w:val="00B35A25"/>
    <w:rsid w:val="00B70481"/>
    <w:rsid w:val="00B83329"/>
    <w:rsid w:val="00B836B0"/>
    <w:rsid w:val="00BB27A8"/>
    <w:rsid w:val="00BC22DE"/>
    <w:rsid w:val="00C337C7"/>
    <w:rsid w:val="00CF7ED9"/>
    <w:rsid w:val="00D4353C"/>
    <w:rsid w:val="00D93719"/>
    <w:rsid w:val="00DE3EBE"/>
    <w:rsid w:val="00E32AE3"/>
    <w:rsid w:val="00E54400"/>
    <w:rsid w:val="00E70FC3"/>
    <w:rsid w:val="00E72E81"/>
    <w:rsid w:val="00EF0DCD"/>
    <w:rsid w:val="00EF4BA4"/>
    <w:rsid w:val="00F22842"/>
    <w:rsid w:val="00F276D3"/>
    <w:rsid w:val="170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fh"/>
    <w:basedOn w:val="6"/>
    <w:uiPriority w:val="0"/>
  </w:style>
  <w:style w:type="character" w:customStyle="1" w:styleId="10">
    <w:name w:val="fb"/>
    <w:basedOn w:val="6"/>
    <w:uiPriority w:val="0"/>
  </w:style>
  <w:style w:type="character" w:customStyle="1" w:styleId="11">
    <w:name w:val="cf60"/>
    <w:basedOn w:val="6"/>
    <w:uiPriority w:val="0"/>
  </w:style>
  <w:style w:type="character" w:customStyle="1" w:styleId="12">
    <w:name w:val="apple-converted-space"/>
    <w:basedOn w:val="6"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6"/>
    <w:link w:val="3"/>
    <w:semiHidden/>
    <w:uiPriority w:val="99"/>
    <w:rPr>
      <w:sz w:val="18"/>
      <w:szCs w:val="18"/>
    </w:rPr>
  </w:style>
  <w:style w:type="character" w:customStyle="1" w:styleId="15">
    <w:name w:val="页眉 字符"/>
    <w:basedOn w:val="6"/>
    <w:link w:val="5"/>
    <w:uiPriority w:val="99"/>
    <w:rPr>
      <w:sz w:val="18"/>
      <w:szCs w:val="18"/>
    </w:rPr>
  </w:style>
  <w:style w:type="character" w:customStyle="1" w:styleId="16">
    <w:name w:val="页脚 字符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1F6BA-734E-42BF-B061-66FA144DC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2015-06-12T01:35:00Z</dcterms:created>
  <dc:creator>test</dc:creator>
  <cp:lastModifiedBy>dodo</cp:lastModifiedBy>
  <dcterms:modified xsi:type="dcterms:W3CDTF">2017-05-16T01:46:30Z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