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36"/>
          <w:shd w:val="clear" w:fill="auto"/>
        </w:rPr>
      </w:pPr>
      <w:bookmarkStart w:id="0" w:name="_GoBack"/>
      <w:bookmarkEnd w:id="0"/>
      <w:r>
        <w:rPr>
          <w:rFonts w:ascii="宋体" w:hAnsi="宋体" w:eastAsia="宋体" w:cs="宋体"/>
          <w:color w:val="auto"/>
          <w:spacing w:val="0"/>
          <w:position w:val="0"/>
          <w:sz w:val="36"/>
          <w:shd w:val="clear" w:fill="auto"/>
        </w:rPr>
        <w:t>第</w:t>
      </w:r>
      <w:r>
        <w:rPr>
          <w:rFonts w:hint="eastAsia" w:ascii="宋体" w:hAnsi="宋体" w:eastAsia="宋体" w:cs="宋体"/>
          <w:color w:val="auto"/>
          <w:spacing w:val="0"/>
          <w:position w:val="0"/>
          <w:sz w:val="36"/>
          <w:shd w:val="clear" w:fill="auto"/>
          <w:lang w:eastAsia="zh-CN"/>
        </w:rPr>
        <w:t>四</w:t>
      </w:r>
      <w:r>
        <w:rPr>
          <w:rFonts w:ascii="宋体" w:hAnsi="宋体" w:eastAsia="宋体" w:cs="宋体"/>
          <w:color w:val="auto"/>
          <w:spacing w:val="0"/>
          <w:position w:val="0"/>
          <w:sz w:val="36"/>
          <w:shd w:val="clear" w:fill="auto"/>
        </w:rPr>
        <w:t>期科技创新</w:t>
      </w:r>
      <w:r>
        <w:rPr>
          <w:rFonts w:ascii="Calibri" w:hAnsi="Calibri" w:eastAsia="Calibri" w:cs="Calibri"/>
          <w:color w:val="auto"/>
          <w:spacing w:val="0"/>
          <w:position w:val="0"/>
          <w:sz w:val="36"/>
          <w:shd w:val="clear" w:fill="auto"/>
        </w:rPr>
        <w:t>CEO</w:t>
      </w:r>
      <w:r>
        <w:rPr>
          <w:rFonts w:ascii="宋体" w:hAnsi="宋体" w:eastAsia="宋体" w:cs="宋体"/>
          <w:color w:val="auto"/>
          <w:spacing w:val="0"/>
          <w:position w:val="0"/>
          <w:sz w:val="36"/>
          <w:shd w:val="clear" w:fill="auto"/>
        </w:rPr>
        <w:t>特训营</w:t>
      </w:r>
    </w:p>
    <w:p>
      <w:pPr>
        <w:spacing w:before="0" w:after="0" w:line="240" w:lineRule="auto"/>
        <w:ind w:left="0" w:right="0" w:firstLine="0"/>
        <w:jc w:val="center"/>
        <w:rPr>
          <w:rFonts w:ascii="宋体" w:hAnsi="宋体" w:eastAsia="宋体" w:cs="宋体"/>
          <w:color w:val="auto"/>
          <w:spacing w:val="0"/>
          <w:position w:val="0"/>
          <w:sz w:val="36"/>
          <w:shd w:val="clear" w:fill="auto"/>
        </w:rPr>
      </w:pPr>
      <w:r>
        <w:rPr>
          <w:rFonts w:hint="eastAsia" w:ascii="宋体" w:hAnsi="宋体" w:eastAsia="宋体" w:cs="宋体"/>
          <w:color w:val="auto"/>
          <w:spacing w:val="0"/>
          <w:position w:val="0"/>
          <w:sz w:val="36"/>
          <w:shd w:val="clear" w:fill="auto"/>
          <w:lang w:eastAsia="zh-CN"/>
        </w:rPr>
        <w:t>第一课</w:t>
      </w:r>
      <w:r>
        <w:rPr>
          <w:rFonts w:ascii="宋体" w:hAnsi="宋体" w:eastAsia="宋体" w:cs="宋体"/>
          <w:color w:val="auto"/>
          <w:spacing w:val="0"/>
          <w:position w:val="0"/>
          <w:sz w:val="36"/>
          <w:shd w:val="clear" w:fill="auto"/>
        </w:rPr>
        <w:t>教学大纲</w:t>
      </w:r>
      <w:r>
        <w:rPr>
          <w:rFonts w:hint="eastAsia" w:ascii="宋体" w:hAnsi="宋体" w:eastAsia="宋体" w:cs="宋体"/>
          <w:color w:val="auto"/>
          <w:spacing w:val="0"/>
          <w:position w:val="0"/>
          <w:sz w:val="36"/>
          <w:shd w:val="clear" w:fill="auto"/>
          <w:lang w:eastAsia="zh-CN"/>
        </w:rPr>
        <w:t>（拟）</w:t>
      </w:r>
    </w:p>
    <w:p>
      <w:pPr>
        <w:spacing w:before="0" w:after="0" w:line="240" w:lineRule="auto"/>
        <w:ind w:left="0" w:right="0" w:firstLine="0"/>
        <w:jc w:val="left"/>
        <w:rPr>
          <w:rFonts w:hint="eastAsia"/>
          <w:b/>
          <w:color w:val="000000"/>
          <w:sz w:val="25"/>
          <w:szCs w:val="25"/>
        </w:rPr>
      </w:pPr>
      <w:r>
        <w:rPr>
          <w:rFonts w:hint="eastAsia"/>
          <w:b/>
          <w:color w:val="000000"/>
          <w:sz w:val="25"/>
          <w:szCs w:val="25"/>
          <w:lang w:eastAsia="zh-CN"/>
        </w:rPr>
        <w:t>授课主题：</w:t>
      </w:r>
      <w:r>
        <w:rPr>
          <w:rFonts w:hint="eastAsia"/>
          <w:b/>
          <w:color w:val="000000"/>
          <w:sz w:val="25"/>
          <w:szCs w:val="25"/>
        </w:rPr>
        <w:t>企业融资与创业管理</w:t>
      </w:r>
    </w:p>
    <w:p>
      <w:pPr>
        <w:spacing w:before="0" w:after="0" w:line="240" w:lineRule="auto"/>
        <w:ind w:left="0" w:right="0" w:firstLine="0"/>
        <w:jc w:val="left"/>
        <w:rPr>
          <w:rFonts w:hint="eastAsia" w:ascii="宋体" w:hAnsi="宋体" w:eastAsia="宋体" w:cs="宋体"/>
          <w:color w:val="000000"/>
          <w:kern w:val="0"/>
          <w:sz w:val="20"/>
          <w:szCs w:val="20"/>
        </w:rPr>
      </w:pPr>
      <w:r>
        <w:rPr>
          <w:rFonts w:hint="eastAsia"/>
          <w:color w:val="000000"/>
          <w:sz w:val="21"/>
          <w:szCs w:val="21"/>
          <w:lang w:val="en-US" w:eastAsia="zh-CN"/>
        </w:rPr>
        <w:t xml:space="preserve">        </w:t>
      </w:r>
      <w:r>
        <w:rPr>
          <w:rFonts w:hint="eastAsia" w:ascii="宋体" w:hAnsi="宋体" w:eastAsia="宋体" w:cs="宋体"/>
          <w:color w:val="000000"/>
          <w:kern w:val="0"/>
          <w:sz w:val="22"/>
          <w:szCs w:val="22"/>
        </w:rPr>
        <w:t>本模块主要帮助学员进行企业自我定位和价值剖析，从投资人视角全面了解企业发展和成长路程，掌舵人的特质及修炼方式等，了解科技投资的全流程，投资人关注重点及估值方式，了解企业股权融资相关法律事务；概述公司治理和控制权制度设计，帮助部分有科技背景的创始人做好成为复合型企业家的角色准备。</w:t>
      </w:r>
    </w:p>
    <w:p>
      <w:pPr>
        <w:spacing w:before="0" w:after="0" w:line="240" w:lineRule="auto"/>
        <w:ind w:left="0" w:right="0" w:firstLine="0"/>
        <w:jc w:val="left"/>
        <w:rPr>
          <w:rFonts w:hint="eastAsia" w:ascii="Cambria" w:hAnsi="Cambria"/>
          <w:color w:val="000000"/>
          <w:kern w:val="0"/>
          <w:sz w:val="21"/>
          <w:szCs w:val="21"/>
        </w:rPr>
      </w:pPr>
    </w:p>
    <w:tbl>
      <w:tblPr>
        <w:tblStyle w:val="4"/>
        <w:tblW w:w="8323" w:type="dxa"/>
        <w:tblInd w:w="108" w:type="dxa"/>
        <w:tblLayout w:type="fixed"/>
        <w:tblCellMar>
          <w:top w:w="0" w:type="dxa"/>
          <w:left w:w="108" w:type="dxa"/>
          <w:bottom w:w="0" w:type="dxa"/>
          <w:right w:w="108" w:type="dxa"/>
        </w:tblCellMar>
      </w:tblPr>
      <w:tblGrid>
        <w:gridCol w:w="634"/>
        <w:gridCol w:w="114"/>
        <w:gridCol w:w="2168"/>
        <w:gridCol w:w="1"/>
        <w:gridCol w:w="1395"/>
        <w:gridCol w:w="4011"/>
      </w:tblGrid>
      <w:tr>
        <w:tblPrEx>
          <w:tblLayout w:type="fixed"/>
          <w:tblCellMar>
            <w:top w:w="0" w:type="dxa"/>
            <w:left w:w="108" w:type="dxa"/>
            <w:bottom w:w="0" w:type="dxa"/>
            <w:right w:w="108" w:type="dxa"/>
          </w:tblCellMar>
        </w:tblPrEx>
        <w:trPr>
          <w:trHeight w:val="319" w:hRule="atLeast"/>
        </w:trPr>
        <w:tc>
          <w:tcPr>
            <w:tcW w:w="748"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hd w:val="clear" w:fill="auto"/>
                <w:lang w:eastAsia="zh-CN"/>
              </w:rPr>
              <w:t>时间</w:t>
            </w:r>
          </w:p>
        </w:tc>
        <w:tc>
          <w:tcPr>
            <w:tcW w:w="2169"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b/>
                <w:color w:val="000000"/>
                <w:spacing w:val="0"/>
                <w:position w:val="0"/>
                <w:sz w:val="20"/>
                <w:shd w:val="clear" w:fill="auto"/>
              </w:rPr>
            </w:pPr>
            <w:r>
              <w:rPr>
                <w:rFonts w:ascii="宋体" w:hAnsi="宋体" w:eastAsia="宋体" w:cs="宋体"/>
                <w:b/>
                <w:color w:val="000000"/>
                <w:spacing w:val="0"/>
                <w:position w:val="0"/>
                <w:sz w:val="20"/>
                <w:shd w:val="clear" w:fill="auto"/>
              </w:rPr>
              <w:t>课程名称</w:t>
            </w:r>
          </w:p>
        </w:tc>
        <w:tc>
          <w:tcPr>
            <w:tcW w:w="1395" w:type="dxa"/>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hd w:val="clear" w:fill="auto"/>
                <w:lang w:eastAsia="zh-CN"/>
              </w:rPr>
              <w:t>形式</w:t>
            </w:r>
          </w:p>
        </w:tc>
        <w:tc>
          <w:tcPr>
            <w:tcW w:w="4011" w:type="dxa"/>
            <w:tcBorders>
              <w:top w:val="single" w:color="000000" w:sz="8" w:space="0"/>
              <w:left w:val="single" w:color="000000" w:sz="0" w:space="0"/>
              <w:bottom w:val="single" w:color="000000" w:sz="6"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课程描述</w:t>
            </w:r>
          </w:p>
        </w:tc>
      </w:tr>
      <w:tr>
        <w:tblPrEx>
          <w:tblLayout w:type="fixed"/>
          <w:tblCellMar>
            <w:top w:w="0" w:type="dxa"/>
            <w:left w:w="108" w:type="dxa"/>
            <w:bottom w:w="0" w:type="dxa"/>
            <w:right w:w="108" w:type="dxa"/>
          </w:tblCellMar>
        </w:tblPrEx>
        <w:trPr>
          <w:trHeight w:val="381" w:hRule="atLeast"/>
        </w:trPr>
        <w:tc>
          <w:tcPr>
            <w:tcW w:w="8323" w:type="dxa"/>
            <w:gridSpan w:val="6"/>
            <w:tcBorders>
              <w:top w:val="single" w:color="000000" w:sz="0" w:space="0"/>
              <w:left w:val="single" w:color="000000" w:sz="0" w:space="0"/>
              <w:bottom w:val="single" w:color="000000" w:sz="0" w:space="0"/>
              <w:right w:val="single" w:color="000000" w:sz="0" w:space="0"/>
            </w:tcBorders>
            <w:shd w:val="clear" w:color="auto" w:fill="F1F1F1" w:themeFill="background1" w:themeFillShade="F2"/>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周四</w:t>
            </w:r>
          </w:p>
        </w:tc>
      </w:tr>
      <w:tr>
        <w:tblPrEx>
          <w:tblLayout w:type="fixed"/>
          <w:tblCellMar>
            <w:top w:w="0" w:type="dxa"/>
            <w:left w:w="108" w:type="dxa"/>
            <w:bottom w:w="0" w:type="dxa"/>
            <w:right w:w="108" w:type="dxa"/>
          </w:tblCellMar>
        </w:tblPrEx>
        <w:trPr>
          <w:trHeight w:val="431" w:hRule="atLeast"/>
        </w:trPr>
        <w:tc>
          <w:tcPr>
            <w:tcW w:w="634"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下午</w:t>
            </w:r>
          </w:p>
        </w:tc>
        <w:tc>
          <w:tcPr>
            <w:tcW w:w="7689"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开营导入</w:t>
            </w:r>
          </w:p>
        </w:tc>
      </w:tr>
      <w:tr>
        <w:tblPrEx>
          <w:tblLayout w:type="fixed"/>
          <w:tblCellMar>
            <w:top w:w="0" w:type="dxa"/>
            <w:left w:w="108" w:type="dxa"/>
            <w:bottom w:w="0" w:type="dxa"/>
            <w:right w:w="108" w:type="dxa"/>
          </w:tblCellMar>
        </w:tblPrEx>
        <w:trPr>
          <w:trHeight w:val="371" w:hRule="atLeast"/>
        </w:trPr>
        <w:tc>
          <w:tcPr>
            <w:tcW w:w="8323" w:type="dxa"/>
            <w:gridSpan w:val="6"/>
            <w:tcBorders>
              <w:top w:val="single" w:color="000000" w:sz="0" w:space="0"/>
              <w:left w:val="single" w:color="000000" w:sz="0" w:space="0"/>
              <w:bottom w:val="single" w:color="000000" w:sz="0"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周五</w:t>
            </w:r>
          </w:p>
        </w:tc>
      </w:tr>
      <w:tr>
        <w:tblPrEx>
          <w:tblLayout w:type="fixed"/>
          <w:tblCellMar>
            <w:top w:w="0" w:type="dxa"/>
            <w:left w:w="108" w:type="dxa"/>
            <w:bottom w:w="0" w:type="dxa"/>
            <w:right w:w="108" w:type="dxa"/>
          </w:tblCellMar>
        </w:tblPrEx>
        <w:trPr>
          <w:trHeight w:val="391"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7689"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0"/>
                <w:shd w:val="clear" w:fill="auto"/>
              </w:rPr>
              <w:t>开营典礼</w:t>
            </w:r>
          </w:p>
        </w:tc>
      </w:tr>
      <w:tr>
        <w:tblPrEx>
          <w:tblLayout w:type="fixed"/>
          <w:tblCellMar>
            <w:top w:w="0" w:type="dxa"/>
            <w:left w:w="108" w:type="dxa"/>
            <w:bottom w:w="0" w:type="dxa"/>
            <w:right w:w="108" w:type="dxa"/>
          </w:tblCellMar>
        </w:tblPrEx>
        <w:trPr>
          <w:trHeight w:val="897" w:hRule="atLeast"/>
        </w:trPr>
        <w:tc>
          <w:tcPr>
            <w:tcW w:w="634" w:type="dxa"/>
            <w:vMerge w:val="continue"/>
            <w:tcBorders>
              <w:left w:val="single" w:color="000000" w:sz="0"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83" w:type="dxa"/>
            <w:gridSpan w:val="3"/>
            <w:tcBorders>
              <w:top w:val="single" w:color="000000" w:sz="4" w:space="0"/>
              <w:left w:val="single" w:color="000000" w:sz="0" w:space="0"/>
              <w:bottom w:val="single" w:color="000000" w:sz="4" w:space="0"/>
              <w:right w:val="single" w:color="000000" w:sz="8"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Cambria" w:hAnsi="Cambria"/>
                <w:color w:val="000000"/>
                <w:sz w:val="20"/>
                <w:szCs w:val="20"/>
              </w:rPr>
              <w:t>科技型企业的商业计划要点</w:t>
            </w:r>
          </w:p>
        </w:tc>
        <w:tc>
          <w:tcPr>
            <w:tcW w:w="1395" w:type="dxa"/>
            <w:tcBorders>
              <w:top w:val="single" w:color="000000" w:sz="4" w:space="0"/>
              <w:left w:val="single" w:color="000000" w:sz="8" w:space="0"/>
              <w:bottom w:val="single" w:color="000000" w:sz="4" w:space="0"/>
              <w:right w:val="single" w:color="000000" w:sz="8"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eastAsiaTheme="minorEastAsia"/>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4011" w:type="dxa"/>
            <w:tcBorders>
              <w:top w:val="single" w:color="000000" w:sz="4" w:space="0"/>
              <w:left w:val="single" w:color="000000" w:sz="8"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color w:val="000000"/>
                <w:sz w:val="20"/>
                <w:szCs w:val="20"/>
              </w:rPr>
              <w:t>商业计划对创始人、企业发展以及融资的重要意义；计划书编制的要点和技巧；如何面对投资人高效陈述自己的商业计划</w:t>
            </w:r>
          </w:p>
        </w:tc>
      </w:tr>
      <w:tr>
        <w:tblPrEx>
          <w:tblLayout w:type="fixed"/>
          <w:tblCellMar>
            <w:top w:w="0" w:type="dxa"/>
            <w:left w:w="108" w:type="dxa"/>
            <w:bottom w:w="0" w:type="dxa"/>
            <w:right w:w="108" w:type="dxa"/>
          </w:tblCellMar>
        </w:tblPrEx>
        <w:trPr>
          <w:trHeight w:val="897" w:hRule="atLeast"/>
        </w:trPr>
        <w:tc>
          <w:tcPr>
            <w:tcW w:w="634"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83" w:type="dxa"/>
            <w:gridSpan w:val="3"/>
            <w:tcBorders>
              <w:top w:val="single" w:color="000000" w:sz="4" w:space="0"/>
              <w:left w:val="single" w:color="000000" w:sz="0" w:space="0"/>
              <w:bottom w:val="single" w:color="000000" w:sz="4" w:space="0"/>
              <w:right w:val="single" w:color="000000" w:sz="8"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olor w:val="000000"/>
                <w:sz w:val="20"/>
                <w:szCs w:val="20"/>
              </w:rPr>
            </w:pPr>
            <w:r>
              <w:rPr>
                <w:rFonts w:hint="eastAsia" w:ascii="宋体" w:hAnsi="宋体" w:eastAsia="宋体" w:cs="宋体"/>
                <w:color w:val="auto"/>
                <w:spacing w:val="0"/>
                <w:position w:val="0"/>
                <w:sz w:val="20"/>
                <w:shd w:val="clear" w:fill="auto"/>
              </w:rPr>
              <w:t>科技创业企业管理与成功创业者基本素质</w:t>
            </w:r>
          </w:p>
        </w:tc>
        <w:tc>
          <w:tcPr>
            <w:tcW w:w="1395" w:type="dxa"/>
            <w:tcBorders>
              <w:top w:val="single" w:color="000000" w:sz="4" w:space="0"/>
              <w:left w:val="single" w:color="000000" w:sz="8" w:space="0"/>
              <w:bottom w:val="single" w:color="000000" w:sz="4" w:space="0"/>
              <w:right w:val="single" w:color="000000" w:sz="8"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4011" w:type="dxa"/>
            <w:tcBorders>
              <w:top w:val="single" w:color="000000" w:sz="4" w:space="0"/>
              <w:left w:val="single" w:color="000000" w:sz="8"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color w:val="000000"/>
                <w:sz w:val="20"/>
                <w:szCs w:val="20"/>
              </w:rPr>
            </w:pPr>
            <w:r>
              <w:rPr>
                <w:rFonts w:ascii="宋体" w:hAnsi="宋体" w:eastAsia="宋体" w:cs="宋体"/>
                <w:color w:val="auto"/>
                <w:spacing w:val="0"/>
                <w:position w:val="0"/>
                <w:sz w:val="20"/>
                <w:shd w:val="clear" w:fill="auto"/>
              </w:rPr>
              <w:t>科技型企业家的基本素质、科技型企业管理方式的特点及发展中需要关注的问题</w:t>
            </w:r>
          </w:p>
        </w:tc>
      </w:tr>
      <w:tr>
        <w:tblPrEx>
          <w:tblLayout w:type="fixed"/>
          <w:tblCellMar>
            <w:top w:w="0" w:type="dxa"/>
            <w:left w:w="108" w:type="dxa"/>
            <w:bottom w:w="0" w:type="dxa"/>
            <w:right w:w="108" w:type="dxa"/>
          </w:tblCellMar>
        </w:tblPrEx>
        <w:trPr>
          <w:trHeight w:val="918"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下午</w:t>
            </w:r>
          </w:p>
        </w:tc>
        <w:tc>
          <w:tcPr>
            <w:tcW w:w="2283" w:type="dxa"/>
            <w:gridSpan w:val="3"/>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eastAsia="宋体" w:cs="宋体"/>
                <w:color w:val="auto"/>
                <w:spacing w:val="0"/>
                <w:position w:val="0"/>
                <w:sz w:val="20"/>
                <w:shd w:val="clear" w:fill="auto"/>
              </w:rPr>
              <w:t>公司治理之道</w:t>
            </w:r>
            <w:r>
              <w:rPr>
                <w:rFonts w:hint="eastAsia" w:ascii="宋体" w:hAnsi="宋体" w:eastAsia="宋体" w:cs="宋体"/>
                <w:color w:val="auto"/>
                <w:spacing w:val="0"/>
                <w:position w:val="0"/>
                <w:sz w:val="20"/>
                <w:shd w:val="clear" w:fill="auto"/>
                <w:lang w:val="en-US" w:eastAsia="zh-CN"/>
              </w:rPr>
              <w:t>-</w:t>
            </w:r>
            <w:r>
              <w:rPr>
                <w:rFonts w:hint="eastAsia" w:ascii="宋体" w:hAnsi="宋体" w:eastAsia="宋体" w:cs="宋体"/>
                <w:color w:val="auto"/>
                <w:spacing w:val="0"/>
                <w:position w:val="0"/>
                <w:sz w:val="20"/>
                <w:shd w:val="clear" w:fill="auto"/>
              </w:rPr>
              <w:t>控制权争夺、股权结构设计与股权激励</w:t>
            </w:r>
          </w:p>
        </w:tc>
        <w:tc>
          <w:tcPr>
            <w:tcW w:w="139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hint="eastAsia"/>
                <w:color w:val="auto"/>
                <w:spacing w:val="0"/>
                <w:position w:val="0"/>
                <w:sz w:val="20"/>
                <w:szCs w:val="20"/>
                <w:shd w:val="clear" w:fill="auto"/>
                <w:lang w:eastAsia="zh-CN"/>
              </w:rPr>
              <w:t>授课</w:t>
            </w:r>
          </w:p>
        </w:tc>
        <w:tc>
          <w:tcPr>
            <w:tcW w:w="4011"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科技型企业的公司治理、股权结构、控制权争夺等相关的制度设计及案例</w:t>
            </w:r>
          </w:p>
        </w:tc>
      </w:tr>
      <w:tr>
        <w:tblPrEx>
          <w:tblLayout w:type="fixed"/>
          <w:tblCellMar>
            <w:top w:w="0" w:type="dxa"/>
            <w:left w:w="108" w:type="dxa"/>
            <w:bottom w:w="0" w:type="dxa"/>
            <w:right w:w="108" w:type="dxa"/>
          </w:tblCellMar>
        </w:tblPrEx>
        <w:trPr>
          <w:trHeight w:val="782" w:hRule="atLeast"/>
        </w:trPr>
        <w:tc>
          <w:tcPr>
            <w:tcW w:w="634"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20"/>
                <w:shd w:val="clear" w:fill="auto"/>
              </w:rPr>
            </w:pPr>
          </w:p>
        </w:tc>
        <w:tc>
          <w:tcPr>
            <w:tcW w:w="2283" w:type="dxa"/>
            <w:gridSpan w:val="3"/>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0"/>
                <w:shd w:val="clear" w:fill="auto"/>
              </w:rPr>
            </w:pPr>
            <w:r>
              <w:rPr>
                <w:rFonts w:hint="eastAsia" w:ascii="宋体" w:hAnsi="宋体" w:eastAsia="宋体" w:cs="宋体"/>
                <w:color w:val="auto"/>
                <w:spacing w:val="0"/>
                <w:position w:val="0"/>
                <w:shd w:val="clear" w:fill="auto"/>
              </w:rPr>
              <w:t> </w:t>
            </w:r>
            <w:r>
              <w:rPr>
                <w:rFonts w:hint="eastAsia" w:ascii="宋体" w:hAnsi="宋体" w:eastAsia="宋体" w:cs="宋体"/>
                <w:color w:val="auto"/>
                <w:spacing w:val="0"/>
                <w:position w:val="0"/>
                <w:sz w:val="20"/>
                <w:shd w:val="clear" w:fill="auto"/>
              </w:rPr>
              <w:t>VC投资与创业创新</w:t>
            </w:r>
          </w:p>
        </w:tc>
        <w:tc>
          <w:tcPr>
            <w:tcW w:w="139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4011"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0"/>
                <w:shd w:val="clear" w:fill="auto"/>
              </w:rPr>
            </w:pPr>
          </w:p>
          <w:p>
            <w:pPr>
              <w:widowControl w:val="0"/>
              <w:spacing w:before="0" w:after="0" w:line="240" w:lineRule="auto"/>
              <w:ind w:left="0" w:right="0" w:firstLine="0"/>
              <w:jc w:val="left"/>
              <w:rPr>
                <w:rFonts w:hint="eastAsia" w:ascii="宋体" w:hAnsi="宋体" w:eastAsia="宋体" w:cs="宋体"/>
                <w:color w:val="auto"/>
                <w:spacing w:val="0"/>
                <w:position w:val="0"/>
                <w:sz w:val="20"/>
                <w:shd w:val="clear" w:fill="auto"/>
                <w:lang w:eastAsia="zh-CN"/>
              </w:rPr>
            </w:pPr>
            <w:r>
              <w:rPr>
                <w:rFonts w:hint="eastAsia" w:ascii="宋体" w:hAnsi="宋体" w:eastAsia="宋体" w:cs="宋体"/>
                <w:color w:val="auto"/>
                <w:spacing w:val="0"/>
                <w:position w:val="0"/>
                <w:sz w:val="20"/>
                <w:shd w:val="clear" w:fill="auto"/>
              </w:rPr>
              <w:t>基金运作的四个环节</w:t>
            </w:r>
            <w:r>
              <w:rPr>
                <w:rFonts w:hint="eastAsia" w:ascii="宋体" w:hAnsi="宋体" w:eastAsia="宋体" w:cs="宋体"/>
                <w:color w:val="auto"/>
                <w:spacing w:val="0"/>
                <w:position w:val="0"/>
                <w:sz w:val="20"/>
                <w:shd w:val="clear" w:fill="auto"/>
                <w:lang w:eastAsia="zh-CN"/>
              </w:rPr>
              <w:t>、VC/PE投资策略、移动互联网时代的早期投资及对新三板和启迪创的介绍</w:t>
            </w:r>
          </w:p>
          <w:p>
            <w:pPr>
              <w:widowControl w:val="0"/>
              <w:spacing w:before="0" w:after="0" w:line="240" w:lineRule="auto"/>
              <w:ind w:left="0" w:right="0" w:firstLine="0"/>
              <w:jc w:val="left"/>
              <w:rPr>
                <w:rFonts w:ascii="宋体" w:hAnsi="宋体" w:eastAsia="宋体" w:cs="宋体"/>
                <w:color w:val="auto"/>
                <w:spacing w:val="0"/>
                <w:position w:val="0"/>
                <w:sz w:val="20"/>
                <w:shd w:val="clear" w:fill="auto"/>
              </w:rPr>
            </w:pPr>
          </w:p>
        </w:tc>
      </w:tr>
      <w:tr>
        <w:tblPrEx>
          <w:tblLayout w:type="fixed"/>
          <w:tblCellMar>
            <w:top w:w="0" w:type="dxa"/>
            <w:left w:w="108" w:type="dxa"/>
            <w:bottom w:w="0" w:type="dxa"/>
            <w:right w:w="108" w:type="dxa"/>
          </w:tblCellMar>
        </w:tblPrEx>
        <w:trPr>
          <w:trHeight w:val="370" w:hRule="atLeast"/>
        </w:trPr>
        <w:tc>
          <w:tcPr>
            <w:tcW w:w="63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689"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私董会</w:t>
            </w:r>
          </w:p>
        </w:tc>
      </w:tr>
      <w:tr>
        <w:tblPrEx>
          <w:tblLayout w:type="fixed"/>
          <w:tblCellMar>
            <w:top w:w="0" w:type="dxa"/>
            <w:left w:w="108" w:type="dxa"/>
            <w:bottom w:w="0" w:type="dxa"/>
            <w:right w:w="108" w:type="dxa"/>
          </w:tblCellMar>
        </w:tblPrEx>
        <w:trPr>
          <w:trHeight w:val="285" w:hRule="atLeast"/>
        </w:trPr>
        <w:tc>
          <w:tcPr>
            <w:tcW w:w="8323" w:type="dxa"/>
            <w:gridSpan w:val="6"/>
            <w:tcBorders>
              <w:top w:val="single" w:color="000000" w:sz="0" w:space="0"/>
              <w:left w:val="single" w:color="000000" w:sz="0" w:space="0"/>
              <w:bottom w:val="single" w:color="000000" w:sz="4"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hd w:val="clear" w:fill="auto"/>
                <w:lang w:eastAsia="zh-CN"/>
              </w:rPr>
              <w:t>周六</w:t>
            </w:r>
          </w:p>
        </w:tc>
      </w:tr>
      <w:tr>
        <w:tblPrEx>
          <w:tblLayout w:type="fixed"/>
          <w:tblCellMar>
            <w:top w:w="0" w:type="dxa"/>
            <w:left w:w="108" w:type="dxa"/>
            <w:bottom w:w="0" w:type="dxa"/>
            <w:right w:w="108" w:type="dxa"/>
          </w:tblCellMar>
        </w:tblPrEx>
        <w:trPr>
          <w:trHeight w:val="976"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Cambria" w:hAnsi="Cambria"/>
                <w:color w:val="000000"/>
                <w:sz w:val="20"/>
                <w:szCs w:val="20"/>
              </w:rPr>
              <w:t>科技型企业融资的相关法律问题</w:t>
            </w:r>
          </w:p>
        </w:tc>
        <w:tc>
          <w:tcPr>
            <w:tcW w:w="1396"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4011"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sz w:val="20"/>
                <w:szCs w:val="20"/>
              </w:rPr>
              <w:t>认知企业四大主要资本来源；掌握企业(准）上市方式和股权投资类别；介绍企业在设立和运营阶段容易出现的相关法律问题</w:t>
            </w:r>
          </w:p>
        </w:tc>
      </w:tr>
      <w:tr>
        <w:tblPrEx>
          <w:tblLayout w:type="fixed"/>
          <w:tblCellMar>
            <w:top w:w="0" w:type="dxa"/>
            <w:left w:w="108" w:type="dxa"/>
            <w:bottom w:w="0" w:type="dxa"/>
            <w:right w:w="108" w:type="dxa"/>
          </w:tblCellMar>
        </w:tblPrEx>
        <w:trPr>
          <w:trHeight w:val="976" w:hRule="atLeast"/>
        </w:trPr>
        <w:tc>
          <w:tcPr>
            <w:tcW w:w="634"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2"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olor w:val="000000"/>
                <w:sz w:val="20"/>
                <w:szCs w:val="20"/>
              </w:rPr>
            </w:pPr>
            <w:r>
              <w:rPr>
                <w:rFonts w:hint="eastAsia" w:ascii="宋体" w:hAnsi="宋体" w:eastAsia="宋体" w:cs="宋体"/>
                <w:color w:val="auto"/>
                <w:spacing w:val="0"/>
                <w:position w:val="0"/>
                <w:sz w:val="20"/>
                <w:shd w:val="clear" w:fill="auto"/>
              </w:rPr>
              <w:t>科技创业企业管理与成功创业者基本素质</w:t>
            </w:r>
          </w:p>
        </w:tc>
        <w:tc>
          <w:tcPr>
            <w:tcW w:w="1396" w:type="dxa"/>
            <w:gridSpan w:val="2"/>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4011"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sz w:val="20"/>
                <w:szCs w:val="20"/>
              </w:rPr>
            </w:pPr>
            <w:r>
              <w:rPr>
                <w:rFonts w:ascii="宋体" w:hAnsi="宋体" w:eastAsia="宋体" w:cs="宋体"/>
                <w:color w:val="auto"/>
                <w:spacing w:val="0"/>
                <w:position w:val="0"/>
                <w:sz w:val="20"/>
                <w:shd w:val="clear" w:fill="auto"/>
              </w:rPr>
              <w:t>科技型企业家的基本素质、科技型企业管理方式的特点及发展中需要关注的问题</w:t>
            </w:r>
          </w:p>
        </w:tc>
      </w:tr>
      <w:tr>
        <w:tblPrEx>
          <w:tblLayout w:type="fixed"/>
          <w:tblCellMar>
            <w:top w:w="0" w:type="dxa"/>
            <w:left w:w="108" w:type="dxa"/>
            <w:bottom w:w="0" w:type="dxa"/>
            <w:right w:w="108" w:type="dxa"/>
          </w:tblCellMar>
        </w:tblPrEx>
        <w:trPr>
          <w:trHeight w:val="1071" w:hRule="atLeast"/>
        </w:trPr>
        <w:tc>
          <w:tcPr>
            <w:tcW w:w="634" w:type="dxa"/>
            <w:tcBorders>
              <w:top w:val="single" w:color="000000" w:sz="4" w:space="0"/>
              <w:left w:val="single" w:color="000000" w:sz="0" w:space="0"/>
              <w:bottom w:val="single" w:color="000000" w:sz="8"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下午</w:t>
            </w:r>
          </w:p>
        </w:tc>
        <w:tc>
          <w:tcPr>
            <w:tcW w:w="2282" w:type="dxa"/>
            <w:gridSpan w:val="2"/>
            <w:tcBorders>
              <w:top w:val="single" w:color="000000" w:sz="0" w:space="0"/>
              <w:left w:val="single" w:color="000000" w:sz="4"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rPr>
              <w:t> </w:t>
            </w: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rPr>
            </w:pP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rPr>
            </w:pPr>
            <w:r>
              <w:rPr>
                <w:rFonts w:hint="eastAsia" w:ascii="Cambria" w:hAnsi="Cambria"/>
                <w:sz w:val="20"/>
                <w:szCs w:val="20"/>
              </w:rPr>
              <w:t>投资人眼里的创业</w:t>
            </w:r>
          </w:p>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c>
          <w:tcPr>
            <w:tcW w:w="1396" w:type="dxa"/>
            <w:gridSpan w:val="2"/>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p>
          <w:p>
            <w:pPr>
              <w:widowControl w:val="0"/>
              <w:spacing w:before="0" w:after="0" w:line="240" w:lineRule="auto"/>
              <w:ind w:left="0" w:right="0" w:firstLine="0"/>
              <w:jc w:val="center"/>
              <w:rPr>
                <w:color w:val="auto"/>
                <w:spacing w:val="0"/>
                <w:position w:val="0"/>
                <w:shd w:val="clear" w:fill="auto"/>
              </w:rPr>
            </w:pPr>
            <w:r>
              <w:rPr>
                <w:rFonts w:hint="eastAsia"/>
                <w:color w:val="auto"/>
                <w:spacing w:val="0"/>
                <w:position w:val="0"/>
                <w:sz w:val="20"/>
                <w:szCs w:val="20"/>
                <w:shd w:val="clear" w:fill="auto"/>
                <w:lang w:eastAsia="zh-CN"/>
              </w:rPr>
              <w:t>授课</w:t>
            </w:r>
          </w:p>
        </w:tc>
        <w:tc>
          <w:tcPr>
            <w:tcW w:w="401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0"/>
                <w:shd w:val="clear" w:fill="auto"/>
              </w:rPr>
            </w:pPr>
          </w:p>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color w:val="000000"/>
                <w:sz w:val="20"/>
                <w:szCs w:val="20"/>
              </w:rPr>
              <w:t>投资人/投资机构的分类及特点、评估标准和方法、项目筛选流程;投资人眼中的不靠谱融资行为;介绍好项目标准，让资本伸出橄榄枝的动力；创业者的心性修炼</w:t>
            </w:r>
          </w:p>
        </w:tc>
      </w:tr>
      <w:tr>
        <w:tblPrEx>
          <w:tblLayout w:type="fixed"/>
          <w:tblCellMar>
            <w:top w:w="0" w:type="dxa"/>
            <w:left w:w="108" w:type="dxa"/>
            <w:bottom w:w="0" w:type="dxa"/>
            <w:right w:w="108" w:type="dxa"/>
          </w:tblCellMar>
        </w:tblPrEx>
        <w:trPr>
          <w:trHeight w:val="592" w:hRule="atLeast"/>
        </w:trPr>
        <w:tc>
          <w:tcPr>
            <w:tcW w:w="634" w:type="dxa"/>
            <w:tcBorders>
              <w:top w:val="single" w:color="000000" w:sz="8"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689"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hint="eastAsia" w:ascii="宋体" w:hAnsi="宋体" w:eastAsia="宋体" w:cs="宋体"/>
                <w:color w:val="000000"/>
                <w:spacing w:val="0"/>
                <w:position w:val="0"/>
                <w:sz w:val="20"/>
                <w:shd w:val="clear" w:fill="auto"/>
                <w:lang w:val="en-US" w:eastAsia="zh-CN"/>
              </w:rPr>
              <w:t xml:space="preserve">                            </w:t>
            </w:r>
            <w:r>
              <w:rPr>
                <w:rFonts w:ascii="宋体" w:hAnsi="宋体" w:eastAsia="宋体" w:cs="宋体"/>
                <w:color w:val="000000"/>
                <w:spacing w:val="0"/>
                <w:position w:val="0"/>
                <w:sz w:val="20"/>
                <w:shd w:val="clear" w:fill="auto"/>
              </w:rPr>
              <w:t>私董会</w:t>
            </w:r>
          </w:p>
        </w:tc>
      </w:tr>
      <w:tr>
        <w:tblPrEx>
          <w:tblLayout w:type="fixed"/>
          <w:tblCellMar>
            <w:top w:w="0" w:type="dxa"/>
            <w:left w:w="108" w:type="dxa"/>
            <w:bottom w:w="0" w:type="dxa"/>
            <w:right w:w="108" w:type="dxa"/>
          </w:tblCellMar>
        </w:tblPrEx>
        <w:trPr>
          <w:trHeight w:val="402" w:hRule="atLeast"/>
        </w:trPr>
        <w:tc>
          <w:tcPr>
            <w:tcW w:w="8323" w:type="dxa"/>
            <w:gridSpan w:val="6"/>
            <w:tcBorders>
              <w:top w:val="single" w:color="000000" w:sz="8" w:space="0"/>
              <w:left w:val="single" w:color="000000" w:sz="0" w:space="0"/>
              <w:bottom w:val="single" w:color="000000" w:sz="8"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周日</w:t>
            </w:r>
          </w:p>
        </w:tc>
      </w:tr>
      <w:tr>
        <w:tblPrEx>
          <w:tblLayout w:type="fixed"/>
          <w:tblCellMar>
            <w:top w:w="0" w:type="dxa"/>
            <w:left w:w="108" w:type="dxa"/>
            <w:bottom w:w="0" w:type="dxa"/>
            <w:right w:w="108" w:type="dxa"/>
          </w:tblCellMar>
        </w:tblPrEx>
        <w:trPr>
          <w:trHeight w:val="50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before="0" w:after="0" w:line="240" w:lineRule="auto"/>
              <w:ind w:left="0" w:leftChars="0" w:right="0" w:rightChars="0" w:firstLine="0" w:firstLineChars="0"/>
              <w:jc w:val="left"/>
              <w:rPr>
                <w:rFonts w:hint="eastAsia" w:ascii="宋体" w:hAnsi="宋体" w:cs="宋体" w:eastAsiaTheme="minorEastAsia"/>
                <w:sz w:val="20"/>
                <w:szCs w:val="20"/>
                <w:lang w:eastAsia="zh-CN"/>
              </w:rPr>
            </w:pPr>
            <w:r>
              <w:rPr>
                <w:rFonts w:hint="eastAsia" w:ascii="宋体" w:hAnsi="宋体" w:cs="宋体"/>
                <w:sz w:val="20"/>
                <w:szCs w:val="20"/>
                <w:lang w:eastAsia="zh-CN"/>
              </w:rPr>
              <w:t>学员论坛</w:t>
            </w:r>
          </w:p>
        </w:tc>
        <w:tc>
          <w:tcPr>
            <w:tcW w:w="5407" w:type="dxa"/>
            <w:gridSpan w:val="3"/>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spacing w:before="0" w:after="0" w:line="240" w:lineRule="auto"/>
              <w:ind w:left="0" w:right="0" w:firstLine="0"/>
              <w:jc w:val="left"/>
              <w:rPr>
                <w:rFonts w:hint="eastAsia" w:ascii="Cambria" w:hAnsi="Cambria"/>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sz w:val="20"/>
                <w:szCs w:val="20"/>
                <w:lang w:eastAsia="zh-CN"/>
              </w:rPr>
              <w:t>学员分享行业发展、企业管理心得等</w:t>
            </w:r>
          </w:p>
          <w:p>
            <w:pPr>
              <w:jc w:val="left"/>
              <w:rPr>
                <w:rFonts w:hint="eastAsia" w:ascii="Cambria" w:hAnsi="Cambria" w:eastAsiaTheme="minorEastAsia" w:cstheme="minorBidi"/>
                <w:sz w:val="20"/>
                <w:szCs w:val="20"/>
                <w:lang w:eastAsia="zh-CN"/>
              </w:rPr>
            </w:pPr>
          </w:p>
        </w:tc>
      </w:tr>
      <w:tr>
        <w:tblPrEx>
          <w:tblLayout w:type="fixed"/>
          <w:tblCellMar>
            <w:top w:w="0" w:type="dxa"/>
            <w:left w:w="108" w:type="dxa"/>
            <w:bottom w:w="0" w:type="dxa"/>
            <w:right w:w="108" w:type="dxa"/>
          </w:tblCellMar>
        </w:tblPrEx>
        <w:trPr>
          <w:trHeight w:val="50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下午</w:t>
            </w:r>
          </w:p>
        </w:tc>
        <w:tc>
          <w:tcPr>
            <w:tcW w:w="7689"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宋体" w:hAnsi="宋体" w:cs="宋体"/>
                <w:sz w:val="20"/>
                <w:szCs w:val="20"/>
                <w:lang w:eastAsia="zh-CN"/>
              </w:rPr>
              <w:t>学员返程</w:t>
            </w:r>
          </w:p>
        </w:tc>
      </w:tr>
    </w:tbl>
    <w:p>
      <w:pPr>
        <w:spacing w:before="0" w:after="0" w:line="240" w:lineRule="auto"/>
        <w:ind w:left="0" w:right="0" w:firstLine="0"/>
        <w:jc w:val="center"/>
        <w:rPr>
          <w:rFonts w:hint="eastAsia" w:ascii="宋体" w:hAnsi="宋体" w:cs="宋体"/>
          <w:color w:val="auto"/>
          <w:spacing w:val="0"/>
          <w:position w:val="0"/>
          <w:sz w:val="36"/>
          <w:shd w:val="clear" w:color="auto" w:fill="auto"/>
          <w:lang w:val="en-US" w:eastAsia="zh-CN"/>
        </w:rPr>
      </w:pPr>
    </w:p>
    <w:p>
      <w:pPr>
        <w:spacing w:before="0" w:after="0" w:line="240" w:lineRule="auto"/>
        <w:ind w:left="0" w:right="0" w:firstLine="0"/>
        <w:jc w:val="center"/>
        <w:rPr>
          <w:rFonts w:ascii="宋体" w:hAnsi="宋体" w:eastAsia="宋体" w:cs="宋体"/>
          <w:color w:val="auto"/>
          <w:spacing w:val="0"/>
          <w:position w:val="0"/>
          <w:sz w:val="36"/>
          <w:shd w:val="clear" w:color="auto" w:fill="auto"/>
        </w:rPr>
      </w:pPr>
      <w:r>
        <w:rPr>
          <w:rFonts w:hint="eastAsia" w:ascii="宋体" w:hAnsi="宋体" w:cs="宋体"/>
          <w:color w:val="auto"/>
          <w:spacing w:val="0"/>
          <w:position w:val="0"/>
          <w:sz w:val="36"/>
          <w:shd w:val="clear" w:color="auto" w:fill="auto"/>
          <w:lang w:val="en-US" w:eastAsia="zh-CN"/>
        </w:rPr>
        <w:t xml:space="preserve">  </w:t>
      </w:r>
      <w:r>
        <w:rPr>
          <w:rFonts w:hint="eastAsia" w:ascii="宋体" w:hAnsi="宋体" w:eastAsia="宋体" w:cs="宋体"/>
          <w:color w:val="auto"/>
          <w:spacing w:val="0"/>
          <w:position w:val="0"/>
          <w:sz w:val="36"/>
          <w:shd w:val="clear" w:color="auto" w:fill="auto"/>
          <w:lang w:eastAsia="zh-CN"/>
        </w:rPr>
        <w:t>第二课</w:t>
      </w:r>
      <w:r>
        <w:rPr>
          <w:rFonts w:ascii="宋体" w:hAnsi="宋体" w:eastAsia="宋体" w:cs="宋体"/>
          <w:color w:val="auto"/>
          <w:spacing w:val="0"/>
          <w:position w:val="0"/>
          <w:sz w:val="36"/>
          <w:shd w:val="clear" w:color="auto" w:fill="auto"/>
        </w:rPr>
        <w:t>教学大纲</w:t>
      </w:r>
      <w:r>
        <w:rPr>
          <w:rFonts w:hint="eastAsia" w:ascii="宋体" w:hAnsi="宋体" w:eastAsia="宋体" w:cs="宋体"/>
          <w:color w:val="auto"/>
          <w:spacing w:val="0"/>
          <w:position w:val="0"/>
          <w:sz w:val="36"/>
          <w:shd w:val="clear" w:fill="auto"/>
          <w:lang w:eastAsia="zh-CN"/>
        </w:rPr>
        <w:t>（拟）</w:t>
      </w:r>
    </w:p>
    <w:p>
      <w:pPr>
        <w:pStyle w:val="7"/>
        <w:numPr>
          <w:ilvl w:val="0"/>
          <w:numId w:val="0"/>
        </w:numPr>
        <w:spacing w:line="360" w:lineRule="auto"/>
        <w:rPr>
          <w:rFonts w:hint="eastAsia"/>
          <w:b/>
          <w:color w:val="000000"/>
          <w:sz w:val="28"/>
          <w:szCs w:val="28"/>
        </w:rPr>
      </w:pPr>
      <w:r>
        <w:rPr>
          <w:rFonts w:hint="eastAsia" w:ascii="宋体" w:hAnsi="宋体" w:eastAsia="宋体" w:cs="宋体"/>
          <w:b/>
          <w:bCs/>
          <w:color w:val="auto"/>
          <w:spacing w:val="0"/>
          <w:position w:val="0"/>
          <w:sz w:val="28"/>
          <w:szCs w:val="28"/>
          <w:shd w:val="clear" w:color="auto" w:fill="auto"/>
          <w:lang w:eastAsia="zh-CN"/>
        </w:rPr>
        <w:t>授课主题：</w:t>
      </w:r>
      <w:r>
        <w:rPr>
          <w:rFonts w:hint="eastAsia"/>
          <w:b/>
          <w:color w:val="000000"/>
          <w:sz w:val="28"/>
          <w:szCs w:val="28"/>
          <w:lang w:eastAsia="zh-CN"/>
        </w:rPr>
        <w:t>领导力与团队文化建设</w:t>
      </w:r>
    </w:p>
    <w:p>
      <w:pPr>
        <w:spacing w:before="0" w:after="0" w:line="240" w:lineRule="auto"/>
        <w:ind w:left="0" w:right="0" w:firstLine="0"/>
        <w:jc w:val="left"/>
        <w:rPr>
          <w:rFonts w:hint="eastAsia" w:ascii="宋体" w:hAnsi="宋体" w:eastAsia="宋体" w:cs="宋体"/>
          <w:color w:val="000000"/>
          <w:sz w:val="22"/>
          <w:szCs w:val="22"/>
          <w:lang w:eastAsia="zh-CN"/>
        </w:rPr>
      </w:pPr>
      <w:r>
        <w:rPr>
          <w:rFonts w:hint="eastAsia" w:ascii="Cambria" w:hAnsi="Cambria"/>
          <w:color w:val="000000"/>
          <w:kern w:val="0"/>
          <w:sz w:val="22"/>
          <w:szCs w:val="22"/>
        </w:rPr>
        <w:t xml:space="preserve"> </w:t>
      </w:r>
      <w:r>
        <w:rPr>
          <w:rFonts w:hint="eastAsia" w:ascii="Cambria" w:hAnsi="Cambria"/>
          <w:color w:val="000000"/>
          <w:kern w:val="0"/>
          <w:sz w:val="22"/>
          <w:szCs w:val="22"/>
          <w:lang w:val="en-US" w:eastAsia="zh-CN"/>
        </w:rPr>
        <w:t xml:space="preserve">        </w:t>
      </w:r>
      <w:r>
        <w:rPr>
          <w:rFonts w:hint="eastAsia" w:ascii="宋体" w:hAnsi="宋体" w:eastAsia="宋体" w:cs="宋体"/>
          <w:color w:val="000000"/>
          <w:sz w:val="22"/>
          <w:szCs w:val="22"/>
          <w:lang w:eastAsia="zh-CN"/>
        </w:rPr>
        <w:t>本模块主要阐述企业家的领导力与团队文化建设的规律与方法，描述企业内部的组织结构与沟通效能。让学员建立用人意识，通过沟通能力、制度建设、员工激励的实战特训，提高学员的识人、用人、吸引人才的综合能力。</w:t>
      </w:r>
    </w:p>
    <w:p>
      <w:pPr>
        <w:spacing w:before="0" w:after="0" w:line="240" w:lineRule="auto"/>
        <w:ind w:left="0" w:right="0" w:firstLine="0"/>
        <w:jc w:val="left"/>
        <w:rPr>
          <w:rFonts w:hint="eastAsia" w:ascii="宋体" w:hAnsi="宋体" w:eastAsia="宋体" w:cs="宋体"/>
          <w:color w:val="000000"/>
          <w:sz w:val="21"/>
          <w:szCs w:val="21"/>
          <w:lang w:eastAsia="zh-CN"/>
        </w:rPr>
      </w:pPr>
    </w:p>
    <w:tbl>
      <w:tblPr>
        <w:tblStyle w:val="4"/>
        <w:tblW w:w="7737" w:type="dxa"/>
        <w:tblInd w:w="108" w:type="dxa"/>
        <w:tblLayout w:type="fixed"/>
        <w:tblCellMar>
          <w:top w:w="0" w:type="dxa"/>
          <w:left w:w="108" w:type="dxa"/>
          <w:bottom w:w="0" w:type="dxa"/>
          <w:right w:w="108" w:type="dxa"/>
        </w:tblCellMar>
      </w:tblPr>
      <w:tblGrid>
        <w:gridCol w:w="634"/>
        <w:gridCol w:w="114"/>
        <w:gridCol w:w="2168"/>
        <w:gridCol w:w="1"/>
        <w:gridCol w:w="1395"/>
        <w:gridCol w:w="3425"/>
      </w:tblGrid>
      <w:tr>
        <w:tblPrEx>
          <w:tblLayout w:type="fixed"/>
          <w:tblCellMar>
            <w:top w:w="0" w:type="dxa"/>
            <w:left w:w="108" w:type="dxa"/>
            <w:bottom w:w="0" w:type="dxa"/>
            <w:right w:w="108" w:type="dxa"/>
          </w:tblCellMar>
        </w:tblPrEx>
        <w:trPr>
          <w:trHeight w:val="319" w:hRule="atLeast"/>
        </w:trPr>
        <w:tc>
          <w:tcPr>
            <w:tcW w:w="748"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时间</w:t>
            </w:r>
          </w:p>
        </w:tc>
        <w:tc>
          <w:tcPr>
            <w:tcW w:w="2169"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b/>
                <w:color w:val="000000"/>
                <w:spacing w:val="0"/>
                <w:position w:val="0"/>
                <w:sz w:val="20"/>
                <w:shd w:val="clear" w:fill="auto"/>
              </w:rPr>
            </w:pPr>
            <w:r>
              <w:rPr>
                <w:rFonts w:ascii="宋体" w:hAnsi="宋体" w:eastAsia="宋体" w:cs="宋体"/>
                <w:b/>
                <w:color w:val="000000"/>
                <w:spacing w:val="0"/>
                <w:position w:val="0"/>
                <w:sz w:val="20"/>
                <w:shd w:val="clear" w:fill="auto"/>
              </w:rPr>
              <w:t>课程名称</w:t>
            </w:r>
          </w:p>
        </w:tc>
        <w:tc>
          <w:tcPr>
            <w:tcW w:w="1395" w:type="dxa"/>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形式</w:t>
            </w:r>
          </w:p>
        </w:tc>
        <w:tc>
          <w:tcPr>
            <w:tcW w:w="3425" w:type="dxa"/>
            <w:tcBorders>
              <w:top w:val="single" w:color="000000" w:sz="8" w:space="0"/>
              <w:left w:val="single" w:color="000000" w:sz="0" w:space="0"/>
              <w:bottom w:val="single" w:color="000000" w:sz="6"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课程描述</w:t>
            </w:r>
          </w:p>
        </w:tc>
      </w:tr>
      <w:tr>
        <w:tblPrEx>
          <w:tblLayout w:type="fixed"/>
          <w:tblCellMar>
            <w:top w:w="0" w:type="dxa"/>
            <w:left w:w="108" w:type="dxa"/>
            <w:bottom w:w="0" w:type="dxa"/>
            <w:right w:w="108" w:type="dxa"/>
          </w:tblCellMar>
        </w:tblPrEx>
        <w:trPr>
          <w:trHeight w:val="371" w:hRule="atLeast"/>
        </w:trPr>
        <w:tc>
          <w:tcPr>
            <w:tcW w:w="7737" w:type="dxa"/>
            <w:gridSpan w:val="6"/>
            <w:tcBorders>
              <w:top w:val="single" w:color="000000" w:sz="0" w:space="0"/>
              <w:left w:val="single" w:color="000000" w:sz="0" w:space="0"/>
              <w:bottom w:val="single" w:color="000000" w:sz="0"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周五</w:t>
            </w:r>
          </w:p>
        </w:tc>
      </w:tr>
      <w:tr>
        <w:tblPrEx>
          <w:tblLayout w:type="fixed"/>
          <w:tblCellMar>
            <w:top w:w="0" w:type="dxa"/>
            <w:left w:w="108" w:type="dxa"/>
            <w:bottom w:w="0" w:type="dxa"/>
            <w:right w:w="108" w:type="dxa"/>
          </w:tblCellMar>
        </w:tblPrEx>
        <w:trPr>
          <w:trHeight w:val="698"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ascii="Cambria" w:hAnsi="Cambria"/>
                <w:sz w:val="20"/>
                <w:szCs w:val="20"/>
                <w:lang w:val="en-US" w:eastAsia="zh-CN"/>
              </w:rPr>
              <w:t>互联网时代的组织建设</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r>
              <w:rPr>
                <w:rFonts w:hint="eastAsia" w:ascii="宋体" w:hAnsi="宋体"/>
                <w:sz w:val="20"/>
                <w:szCs w:val="20"/>
                <w:lang w:eastAsia="zh-CN"/>
              </w:rPr>
              <w:t>使命愿景驱动；如何吸引、招聘优秀的人才</w:t>
            </w:r>
          </w:p>
        </w:tc>
      </w:tr>
      <w:tr>
        <w:tblPrEx>
          <w:tblLayout w:type="fixed"/>
          <w:tblCellMar>
            <w:top w:w="0" w:type="dxa"/>
            <w:left w:w="108" w:type="dxa"/>
            <w:bottom w:w="0" w:type="dxa"/>
            <w:right w:w="108" w:type="dxa"/>
          </w:tblCellMar>
        </w:tblPrEx>
        <w:trPr>
          <w:trHeight w:val="698" w:hRule="atLeast"/>
        </w:trPr>
        <w:tc>
          <w:tcPr>
            <w:tcW w:w="634" w:type="dxa"/>
            <w:vMerge w:val="continue"/>
            <w:tcBorders>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sz w:val="20"/>
                <w:szCs w:val="20"/>
                <w:lang w:val="en-US" w:eastAsia="zh-CN"/>
              </w:rPr>
            </w:pPr>
            <w:r>
              <w:rPr>
                <w:rFonts w:hint="eastAsia" w:ascii="宋体" w:hAnsi="宋体" w:cs="宋体"/>
                <w:sz w:val="20"/>
                <w:szCs w:val="20"/>
                <w:lang w:eastAsia="zh-CN"/>
              </w:rPr>
              <w:t>科技型企业的绩效管理</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sz w:val="20"/>
                <w:szCs w:val="20"/>
                <w:lang w:eastAsia="zh-CN"/>
              </w:rPr>
            </w:pPr>
            <w:r>
              <w:rPr>
                <w:rFonts w:hint="eastAsia" w:ascii="Cambria" w:hAnsi="Cambria"/>
                <w:sz w:val="20"/>
                <w:szCs w:val="20"/>
                <w:lang w:eastAsia="zh-CN"/>
              </w:rPr>
              <w:t>绩效管理和辅导目标、绩效评价与面谈的重要性及绩效激励制度</w:t>
            </w:r>
          </w:p>
        </w:tc>
      </w:tr>
      <w:tr>
        <w:tblPrEx>
          <w:tblLayout w:type="fixed"/>
          <w:tblCellMar>
            <w:top w:w="0" w:type="dxa"/>
            <w:left w:w="108" w:type="dxa"/>
            <w:bottom w:w="0" w:type="dxa"/>
            <w:right w:w="108" w:type="dxa"/>
          </w:tblCellMar>
        </w:tblPrEx>
        <w:trPr>
          <w:trHeight w:val="843" w:hRule="atLeast"/>
        </w:trPr>
        <w:tc>
          <w:tcPr>
            <w:tcW w:w="634" w:type="dxa"/>
            <w:vMerge w:val="continue"/>
            <w:tcBorders>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sz w:val="20"/>
                <w:szCs w:val="20"/>
                <w:lang w:val="en-US" w:eastAsia="zh-CN"/>
              </w:rPr>
            </w:pPr>
            <w:r>
              <w:rPr>
                <w:rFonts w:hint="eastAsia" w:ascii="宋体" w:hAnsi="宋体"/>
                <w:kern w:val="0"/>
                <w:sz w:val="20"/>
              </w:rPr>
              <w:t>互联网时代传统企业家的领导力与企业文化建设</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libri" w:hAnsi="Calibri"/>
                <w:b w:val="0"/>
                <w:bCs w:val="0"/>
                <w:color w:val="auto"/>
                <w:kern w:val="0"/>
                <w:sz w:val="20"/>
                <w:szCs w:val="20"/>
                <w:lang w:eastAsia="zh-CN"/>
              </w:rPr>
            </w:pPr>
            <w:r>
              <w:rPr>
                <w:rFonts w:hint="eastAsia" w:ascii="宋体" w:hAnsi="宋体"/>
                <w:kern w:val="0"/>
                <w:sz w:val="20"/>
              </w:rPr>
              <w:t>剖析全球化和互联化格局下，传统企业家自身创新基因的挖掘，并实现企业的文化建设</w:t>
            </w:r>
          </w:p>
        </w:tc>
      </w:tr>
      <w:tr>
        <w:tblPrEx>
          <w:tblLayout w:type="fixed"/>
          <w:tblCellMar>
            <w:top w:w="0" w:type="dxa"/>
            <w:left w:w="108" w:type="dxa"/>
            <w:bottom w:w="0" w:type="dxa"/>
            <w:right w:w="108" w:type="dxa"/>
          </w:tblCellMar>
        </w:tblPrEx>
        <w:trPr>
          <w:trHeight w:val="588"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下午</w:t>
            </w:r>
          </w:p>
        </w:tc>
        <w:tc>
          <w:tcPr>
            <w:tcW w:w="2283" w:type="dxa"/>
            <w:gridSpan w:val="3"/>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ascii="宋体" w:hAnsi="宋体"/>
                <w:color w:val="000000"/>
                <w:kern w:val="0"/>
                <w:sz w:val="20"/>
              </w:rPr>
              <w:t>高潜人才甄选与发展——解决企业高速发展人才瓶颈</w:t>
            </w:r>
          </w:p>
        </w:tc>
        <w:tc>
          <w:tcPr>
            <w:tcW w:w="139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hd w:val="clear" w:fill="auto"/>
                <w:lang w:eastAsia="zh-CN"/>
              </w:rPr>
            </w:pPr>
            <w:r>
              <w:rPr>
                <w:rFonts w:hint="eastAsia" w:ascii="宋体" w:hAnsi="宋体"/>
                <w:kern w:val="0"/>
                <w:sz w:val="20"/>
              </w:rPr>
              <w:t>企业的创始人团队如何打造企业文化，如何寻找和引入优秀的职业经理人并实现融合</w:t>
            </w:r>
          </w:p>
        </w:tc>
      </w:tr>
      <w:tr>
        <w:tblPrEx>
          <w:tblLayout w:type="fixed"/>
          <w:tblCellMar>
            <w:top w:w="0" w:type="dxa"/>
            <w:left w:w="108" w:type="dxa"/>
            <w:bottom w:w="0" w:type="dxa"/>
            <w:right w:w="108" w:type="dxa"/>
          </w:tblCellMar>
        </w:tblPrEx>
        <w:trPr>
          <w:trHeight w:val="588" w:hRule="atLeast"/>
        </w:trPr>
        <w:tc>
          <w:tcPr>
            <w:tcW w:w="634"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20"/>
                <w:shd w:val="clear" w:fill="auto"/>
              </w:rPr>
            </w:pPr>
          </w:p>
        </w:tc>
        <w:tc>
          <w:tcPr>
            <w:tcW w:w="7103" w:type="dxa"/>
            <w:gridSpan w:val="5"/>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0"/>
                <w:szCs w:val="20"/>
                <w:shd w:val="clear" w:fill="auto"/>
                <w:lang w:eastAsia="zh-CN"/>
              </w:rPr>
            </w:pPr>
            <w:r>
              <w:rPr>
                <w:rFonts w:hint="eastAsia" w:ascii="宋体" w:hAnsi="宋体" w:eastAsia="宋体" w:cs="宋体"/>
                <w:color w:val="auto"/>
                <w:spacing w:val="0"/>
                <w:position w:val="0"/>
                <w:sz w:val="20"/>
                <w:szCs w:val="20"/>
                <w:shd w:val="clear" w:fill="auto"/>
                <w:lang w:eastAsia="zh-CN"/>
              </w:rPr>
              <w:t>知名企业参访（</w:t>
            </w:r>
            <w:r>
              <w:rPr>
                <w:rFonts w:hint="eastAsia" w:ascii="宋体" w:hAnsi="宋体"/>
                <w:color w:val="000000"/>
                <w:kern w:val="0"/>
                <w:sz w:val="20"/>
                <w:lang w:eastAsia="zh-CN"/>
              </w:rPr>
              <w:t>宜信、</w:t>
            </w:r>
            <w:r>
              <w:rPr>
                <w:rFonts w:hint="eastAsia" w:ascii="宋体" w:hAnsi="宋体"/>
                <w:color w:val="000000"/>
                <w:kern w:val="0"/>
                <w:sz w:val="20"/>
              </w:rPr>
              <w:t>京东</w:t>
            </w:r>
            <w:r>
              <w:rPr>
                <w:rFonts w:hint="eastAsia" w:ascii="宋体" w:hAnsi="宋体"/>
                <w:color w:val="000000"/>
                <w:kern w:val="0"/>
                <w:sz w:val="20"/>
                <w:lang w:eastAsia="zh-CN"/>
              </w:rPr>
              <w:t>等</w:t>
            </w:r>
            <w:r>
              <w:rPr>
                <w:rFonts w:hint="eastAsia" w:ascii="宋体" w:hAnsi="宋体" w:eastAsia="宋体" w:cs="宋体"/>
                <w:color w:val="auto"/>
                <w:spacing w:val="0"/>
                <w:position w:val="0"/>
                <w:sz w:val="20"/>
                <w:szCs w:val="20"/>
                <w:shd w:val="clear" w:fill="auto"/>
                <w:lang w:eastAsia="zh-CN"/>
              </w:rPr>
              <w:t>）</w:t>
            </w:r>
          </w:p>
        </w:tc>
      </w:tr>
      <w:tr>
        <w:tblPrEx>
          <w:tblLayout w:type="fixed"/>
          <w:tblCellMar>
            <w:top w:w="0" w:type="dxa"/>
            <w:left w:w="108" w:type="dxa"/>
            <w:bottom w:w="0" w:type="dxa"/>
            <w:right w:w="108" w:type="dxa"/>
          </w:tblCellMar>
        </w:tblPrEx>
        <w:trPr>
          <w:trHeight w:val="460" w:hRule="atLeast"/>
        </w:trPr>
        <w:tc>
          <w:tcPr>
            <w:tcW w:w="63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私董会</w:t>
            </w:r>
          </w:p>
        </w:tc>
      </w:tr>
      <w:tr>
        <w:tblPrEx>
          <w:tblLayout w:type="fixed"/>
          <w:tblCellMar>
            <w:top w:w="0" w:type="dxa"/>
            <w:left w:w="108" w:type="dxa"/>
            <w:bottom w:w="0" w:type="dxa"/>
            <w:right w:w="108" w:type="dxa"/>
          </w:tblCellMar>
        </w:tblPrEx>
        <w:trPr>
          <w:trHeight w:val="285" w:hRule="atLeast"/>
        </w:trPr>
        <w:tc>
          <w:tcPr>
            <w:tcW w:w="7737" w:type="dxa"/>
            <w:gridSpan w:val="6"/>
            <w:tcBorders>
              <w:top w:val="single" w:color="000000" w:sz="0" w:space="0"/>
              <w:left w:val="single" w:color="000000" w:sz="0" w:space="0"/>
              <w:bottom w:val="single" w:color="000000" w:sz="4"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hd w:val="clear" w:fill="auto"/>
                <w:lang w:eastAsia="zh-CN"/>
              </w:rPr>
              <w:t>周六</w:t>
            </w:r>
          </w:p>
        </w:tc>
      </w:tr>
      <w:tr>
        <w:tblPrEx>
          <w:tblLayout w:type="fixed"/>
          <w:tblCellMar>
            <w:top w:w="0" w:type="dxa"/>
            <w:left w:w="108" w:type="dxa"/>
            <w:bottom w:w="0" w:type="dxa"/>
            <w:right w:w="108" w:type="dxa"/>
          </w:tblCellMar>
        </w:tblPrEx>
        <w:trPr>
          <w:trHeight w:val="976"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3" w:type="dxa"/>
            <w:gridSpan w:val="3"/>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Cambria" w:hAnsi="Cambria"/>
                <w:color w:val="000000"/>
                <w:sz w:val="20"/>
                <w:szCs w:val="20"/>
                <w:lang w:eastAsia="zh-CN"/>
              </w:rPr>
              <w:t>创新组织制度设计及案例</w:t>
            </w:r>
          </w:p>
        </w:tc>
        <w:tc>
          <w:tcPr>
            <w:tcW w:w="1395"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sz w:val="20"/>
                <w:szCs w:val="20"/>
                <w:lang w:eastAsia="zh-CN"/>
              </w:rPr>
              <w:t>互联网时代的虚拟组织与跨界组织、人才管理的挑战及跨界组织的应用</w:t>
            </w:r>
          </w:p>
        </w:tc>
      </w:tr>
      <w:tr>
        <w:tblPrEx>
          <w:tblLayout w:type="fixed"/>
          <w:tblCellMar>
            <w:top w:w="0" w:type="dxa"/>
            <w:left w:w="108" w:type="dxa"/>
            <w:bottom w:w="0" w:type="dxa"/>
            <w:right w:w="108" w:type="dxa"/>
          </w:tblCellMar>
        </w:tblPrEx>
        <w:trPr>
          <w:trHeight w:val="976" w:hRule="atLeast"/>
        </w:trPr>
        <w:tc>
          <w:tcPr>
            <w:tcW w:w="634" w:type="dxa"/>
            <w:vMerge w:val="continue"/>
            <w:tcBorders>
              <w:left w:val="single" w:color="000000" w:sz="0"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3"/>
            <w:tcBorders>
              <w:top w:val="single" w:color="000000" w:sz="0" w:space="0"/>
              <w:left w:val="single" w:color="000000" w:sz="0"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olor w:val="000000"/>
                <w:sz w:val="20"/>
                <w:szCs w:val="20"/>
                <w:lang w:eastAsia="zh-CN"/>
              </w:rPr>
            </w:pPr>
            <w:r>
              <w:rPr>
                <w:rFonts w:hint="eastAsia" w:ascii="宋体" w:hAnsi="宋体"/>
                <w:b w:val="0"/>
                <w:bCs w:val="0"/>
                <w:color w:val="000000"/>
                <w:kern w:val="0"/>
                <w:sz w:val="20"/>
                <w:lang w:eastAsia="zh-CN"/>
              </w:rPr>
              <w:t>新常态下企业的创新发展</w:t>
            </w:r>
          </w:p>
        </w:tc>
        <w:tc>
          <w:tcPr>
            <w:tcW w:w="1395" w:type="dxa"/>
            <w:tcBorders>
              <w:top w:val="single" w:color="000000" w:sz="0" w:space="0"/>
              <w:left w:val="single" w:color="000000" w:sz="0"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auto"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sz w:val="20"/>
                <w:szCs w:val="20"/>
                <w:lang w:eastAsia="zh-CN"/>
              </w:rPr>
            </w:pPr>
            <w:r>
              <w:rPr>
                <w:rFonts w:hint="eastAsia" w:ascii="宋体" w:hAnsi="宋体"/>
                <w:color w:val="000000"/>
                <w:kern w:val="0"/>
                <w:sz w:val="20"/>
              </w:rPr>
              <w:t>产业政策、税务、科技扶持等方面的政策解读</w:t>
            </w:r>
          </w:p>
        </w:tc>
      </w:tr>
      <w:tr>
        <w:tblPrEx>
          <w:tblLayout w:type="fixed"/>
          <w:tblCellMar>
            <w:top w:w="0" w:type="dxa"/>
            <w:left w:w="108" w:type="dxa"/>
            <w:bottom w:w="0" w:type="dxa"/>
            <w:right w:w="108" w:type="dxa"/>
          </w:tblCellMar>
        </w:tblPrEx>
        <w:trPr>
          <w:trHeight w:val="622"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下午</w:t>
            </w:r>
          </w:p>
        </w:tc>
        <w:tc>
          <w:tcPr>
            <w:tcW w:w="2283"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rPr>
            </w:pP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rPr>
            </w:pPr>
            <w:r>
              <w:rPr>
                <w:rFonts w:hint="eastAsia" w:ascii="宋体" w:hAnsi="宋体" w:eastAsia="宋体" w:cs="宋体"/>
                <w:color w:val="auto"/>
                <w:spacing w:val="0"/>
                <w:position w:val="0"/>
                <w:shd w:val="clear" w:fill="auto"/>
              </w:rPr>
              <w:t> </w:t>
            </w:r>
            <w:r>
              <w:rPr>
                <w:rFonts w:hint="eastAsia" w:ascii="Cambria" w:hAnsi="Cambria"/>
                <w:color w:val="000000"/>
                <w:sz w:val="20"/>
                <w:szCs w:val="20"/>
                <w:lang w:eastAsia="zh-CN"/>
              </w:rPr>
              <w:t>企业家创始人领导力</w:t>
            </w:r>
          </w:p>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z w:val="20"/>
                <w:shd w:val="clear" w:fill="auto"/>
              </w:rPr>
            </w:pPr>
          </w:p>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color w:val="auto"/>
                <w:kern w:val="0"/>
                <w:sz w:val="20"/>
                <w:szCs w:val="20"/>
              </w:rPr>
              <w:t>传统企业</w:t>
            </w:r>
            <w:r>
              <w:rPr>
                <w:rFonts w:hint="eastAsia" w:ascii="宋体" w:hAnsi="宋体"/>
                <w:color w:val="auto"/>
                <w:kern w:val="0"/>
                <w:sz w:val="20"/>
                <w:szCs w:val="20"/>
                <w:lang w:eastAsia="zh-CN"/>
              </w:rPr>
              <w:t>家</w:t>
            </w:r>
            <w:r>
              <w:rPr>
                <w:rFonts w:hint="eastAsia" w:ascii="宋体" w:hAnsi="宋体"/>
                <w:color w:val="auto"/>
                <w:kern w:val="0"/>
                <w:sz w:val="20"/>
                <w:szCs w:val="20"/>
              </w:rPr>
              <w:t>在新时代面临</w:t>
            </w:r>
            <w:r>
              <w:rPr>
                <w:rFonts w:hint="eastAsia" w:ascii="宋体" w:hAnsi="宋体"/>
                <w:color w:val="auto"/>
                <w:kern w:val="0"/>
                <w:sz w:val="20"/>
                <w:szCs w:val="20"/>
                <w:lang w:eastAsia="zh-CN"/>
              </w:rPr>
              <w:t>巨大的领导力变革压力及</w:t>
            </w:r>
            <w:r>
              <w:rPr>
                <w:rFonts w:hint="eastAsia" w:ascii="宋体" w:hAnsi="宋体"/>
                <w:color w:val="auto"/>
                <w:kern w:val="0"/>
                <w:sz w:val="20"/>
                <w:szCs w:val="20"/>
              </w:rPr>
              <w:t>企业领袖如何应对这样</w:t>
            </w:r>
            <w:r>
              <w:rPr>
                <w:rFonts w:hint="eastAsia" w:ascii="宋体" w:hAnsi="宋体"/>
                <w:color w:val="auto"/>
                <w:kern w:val="0"/>
                <w:sz w:val="20"/>
                <w:szCs w:val="20"/>
                <w:lang w:eastAsia="zh-CN"/>
              </w:rPr>
              <w:t>的压力</w:t>
            </w:r>
          </w:p>
        </w:tc>
      </w:tr>
      <w:tr>
        <w:tblPrEx>
          <w:tblLayout w:type="fixed"/>
          <w:tblCellMar>
            <w:top w:w="0" w:type="dxa"/>
            <w:left w:w="108" w:type="dxa"/>
            <w:bottom w:w="0" w:type="dxa"/>
            <w:right w:w="108" w:type="dxa"/>
          </w:tblCellMar>
        </w:tblPrEx>
        <w:trPr>
          <w:trHeight w:val="622"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pPr>
          </w:p>
        </w:tc>
        <w:tc>
          <w:tcPr>
            <w:tcW w:w="2283"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kern w:val="0"/>
                <w:sz w:val="20"/>
              </w:rPr>
              <w:t>合伙人制度及团队建设</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kern w:val="0"/>
                <w:sz w:val="20"/>
              </w:rPr>
              <w:t>通过阿里巴巴的合伙人案例剖析控制权与治理架构，创始人与高管持股及激励等话题</w:t>
            </w:r>
          </w:p>
        </w:tc>
      </w:tr>
      <w:tr>
        <w:tblPrEx>
          <w:tblLayout w:type="fixed"/>
          <w:tblCellMar>
            <w:top w:w="0" w:type="dxa"/>
            <w:left w:w="108" w:type="dxa"/>
            <w:bottom w:w="0" w:type="dxa"/>
            <w:right w:w="108" w:type="dxa"/>
          </w:tblCellMar>
        </w:tblPrEx>
        <w:trPr>
          <w:trHeight w:val="592" w:hRule="atLeast"/>
        </w:trPr>
        <w:tc>
          <w:tcPr>
            <w:tcW w:w="634" w:type="dxa"/>
            <w:tcBorders>
              <w:top w:val="single" w:color="000000" w:sz="8"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auto"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hint="eastAsia" w:ascii="宋体" w:hAnsi="宋体" w:eastAsia="宋体" w:cs="宋体"/>
                <w:color w:val="000000"/>
                <w:spacing w:val="0"/>
                <w:position w:val="0"/>
                <w:sz w:val="20"/>
                <w:shd w:val="clear" w:fill="auto"/>
                <w:lang w:val="en-US" w:eastAsia="zh-CN"/>
              </w:rPr>
              <w:t xml:space="preserve">                            </w:t>
            </w:r>
            <w:r>
              <w:rPr>
                <w:rFonts w:ascii="宋体" w:hAnsi="宋体" w:eastAsia="宋体" w:cs="宋体"/>
                <w:color w:val="000000"/>
                <w:spacing w:val="0"/>
                <w:position w:val="0"/>
                <w:sz w:val="20"/>
                <w:shd w:val="clear" w:fill="auto"/>
              </w:rPr>
              <w:t>私董会</w:t>
            </w:r>
          </w:p>
        </w:tc>
      </w:tr>
      <w:tr>
        <w:tblPrEx>
          <w:tblLayout w:type="fixed"/>
          <w:tblCellMar>
            <w:top w:w="0" w:type="dxa"/>
            <w:left w:w="108" w:type="dxa"/>
            <w:bottom w:w="0" w:type="dxa"/>
            <w:right w:w="108" w:type="dxa"/>
          </w:tblCellMar>
        </w:tblPrEx>
        <w:trPr>
          <w:trHeight w:val="512" w:hRule="atLeast"/>
        </w:trPr>
        <w:tc>
          <w:tcPr>
            <w:tcW w:w="7737" w:type="dxa"/>
            <w:gridSpan w:val="6"/>
            <w:tcBorders>
              <w:top w:val="single" w:color="000000" w:sz="8" w:space="0"/>
              <w:left w:val="single" w:color="000000" w:sz="0" w:space="0"/>
              <w:bottom w:val="single" w:color="000000" w:sz="8"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周日</w:t>
            </w:r>
          </w:p>
        </w:tc>
      </w:tr>
      <w:tr>
        <w:tblPrEx>
          <w:tblLayout w:type="fixed"/>
          <w:tblCellMar>
            <w:top w:w="0" w:type="dxa"/>
            <w:left w:w="108" w:type="dxa"/>
            <w:bottom w:w="0" w:type="dxa"/>
            <w:right w:w="108" w:type="dxa"/>
          </w:tblCellMar>
        </w:tblPrEx>
        <w:trPr>
          <w:trHeight w:val="974"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spacing w:before="0" w:after="0" w:line="240" w:lineRule="auto"/>
              <w:ind w:left="0" w:leftChars="0" w:right="0" w:rightChars="0" w:firstLine="0" w:firstLineChars="0"/>
              <w:jc w:val="left"/>
              <w:rPr>
                <w:rFonts w:hint="eastAsia" w:ascii="宋体" w:hAnsi="宋体" w:cs="宋体"/>
                <w:sz w:val="20"/>
                <w:szCs w:val="20"/>
              </w:rPr>
            </w:pPr>
            <w:r>
              <w:rPr>
                <w:rFonts w:hint="eastAsia" w:ascii="Cambria" w:hAnsi="Cambria" w:cstheme="minorBidi"/>
                <w:sz w:val="20"/>
                <w:szCs w:val="20"/>
                <w:lang w:eastAsia="zh-CN"/>
              </w:rPr>
              <w:t>学员论坛</w:t>
            </w:r>
          </w:p>
        </w:tc>
        <w:tc>
          <w:tcPr>
            <w:tcW w:w="4821" w:type="dxa"/>
            <w:gridSpan w:val="3"/>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spacing w:before="0" w:after="0" w:line="240" w:lineRule="auto"/>
              <w:ind w:left="0" w:leftChars="0" w:right="0" w:rightChars="0" w:firstLine="0" w:firstLineChars="0"/>
              <w:jc w:val="center"/>
              <w:rPr>
                <w:rFonts w:hint="eastAsia"/>
                <w:color w:val="auto"/>
                <w:spacing w:val="0"/>
                <w:position w:val="0"/>
                <w:shd w:val="clear" w:fill="auto"/>
                <w:lang w:eastAsia="zh-CN"/>
              </w:rPr>
            </w:pPr>
          </w:p>
          <w:p>
            <w:pPr>
              <w:spacing w:before="0" w:after="0" w:line="240" w:lineRule="auto"/>
              <w:ind w:left="0" w:right="0" w:firstLine="0"/>
              <w:jc w:val="left"/>
              <w:rPr>
                <w:rFonts w:hint="eastAsia" w:ascii="Cambria" w:hAnsi="Cambria"/>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sz w:val="20"/>
                <w:szCs w:val="20"/>
                <w:lang w:eastAsia="zh-CN"/>
              </w:rPr>
              <w:t>学员分享行业发展、企业管理心得等</w:t>
            </w:r>
          </w:p>
          <w:p>
            <w:pPr>
              <w:spacing w:before="0" w:after="0" w:line="240" w:lineRule="auto"/>
              <w:ind w:left="0" w:right="0" w:firstLine="0"/>
              <w:jc w:val="left"/>
              <w:rPr>
                <w:rFonts w:hint="eastAsia" w:ascii="Cambria" w:hAnsi="Cambria"/>
                <w:sz w:val="20"/>
                <w:szCs w:val="20"/>
                <w:lang w:eastAsia="zh-CN"/>
              </w:rPr>
            </w:pPr>
          </w:p>
          <w:p>
            <w:pPr>
              <w:jc w:val="left"/>
              <w:rPr>
                <w:rFonts w:hint="eastAsia" w:ascii="Cambria" w:hAnsi="Cambria" w:eastAsiaTheme="minorEastAsia" w:cstheme="minorBidi"/>
                <w:sz w:val="20"/>
                <w:szCs w:val="20"/>
                <w:lang w:eastAsia="zh-CN"/>
              </w:rPr>
            </w:pPr>
          </w:p>
        </w:tc>
      </w:tr>
      <w:tr>
        <w:tblPrEx>
          <w:tblLayout w:type="fixed"/>
          <w:tblCellMar>
            <w:top w:w="0" w:type="dxa"/>
            <w:left w:w="108" w:type="dxa"/>
            <w:bottom w:w="0" w:type="dxa"/>
            <w:right w:w="108" w:type="dxa"/>
          </w:tblCellMar>
        </w:tblPrEx>
        <w:trPr>
          <w:trHeight w:val="646"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下午</w:t>
            </w:r>
          </w:p>
        </w:tc>
        <w:tc>
          <w:tcPr>
            <w:tcW w:w="7103"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学员返程</w:t>
            </w:r>
          </w:p>
        </w:tc>
      </w:tr>
    </w:tbl>
    <w:p>
      <w:pPr>
        <w:spacing w:before="0" w:after="0" w:line="240" w:lineRule="auto"/>
        <w:ind w:left="0" w:right="0" w:firstLine="0"/>
        <w:jc w:val="left"/>
        <w:rPr>
          <w:rFonts w:hint="eastAsia" w:ascii="宋体" w:hAnsi="宋体" w:eastAsia="宋体" w:cs="宋体"/>
          <w:color w:val="000000"/>
          <w:sz w:val="21"/>
          <w:szCs w:val="21"/>
          <w:lang w:eastAsia="zh-CN"/>
        </w:rPr>
      </w:pPr>
    </w:p>
    <w:p>
      <w:pPr>
        <w:spacing w:before="0" w:after="0" w:line="240" w:lineRule="auto"/>
        <w:ind w:left="0" w:right="0" w:firstLine="0"/>
        <w:jc w:val="left"/>
        <w:rPr>
          <w:rFonts w:hint="eastAsia" w:ascii="宋体" w:hAnsi="宋体" w:eastAsia="宋体" w:cs="宋体"/>
          <w:color w:val="000000"/>
          <w:sz w:val="21"/>
          <w:szCs w:val="21"/>
          <w:lang w:eastAsia="zh-CN"/>
        </w:rPr>
      </w:pPr>
    </w:p>
    <w:p>
      <w:pPr>
        <w:spacing w:before="0" w:after="0" w:line="240" w:lineRule="auto"/>
        <w:ind w:left="0" w:right="0" w:firstLine="0"/>
        <w:jc w:val="center"/>
        <w:rPr>
          <w:rFonts w:hint="eastAsia" w:ascii="宋体" w:hAnsi="宋体" w:cs="宋体"/>
          <w:color w:val="auto"/>
          <w:spacing w:val="0"/>
          <w:position w:val="0"/>
          <w:sz w:val="36"/>
          <w:shd w:val="clear" w:color="auto" w:fill="auto"/>
          <w:lang w:eastAsia="zh-CN"/>
        </w:rPr>
      </w:pPr>
      <w:r>
        <w:rPr>
          <w:rFonts w:hint="eastAsia" w:ascii="宋体" w:hAnsi="宋体" w:cs="宋体"/>
          <w:color w:val="auto"/>
          <w:spacing w:val="0"/>
          <w:position w:val="0"/>
          <w:sz w:val="36"/>
          <w:shd w:val="clear" w:color="auto" w:fill="auto"/>
          <w:lang w:val="en-US" w:eastAsia="zh-CN"/>
        </w:rPr>
        <w:t xml:space="preserve">  </w:t>
      </w:r>
      <w:r>
        <w:rPr>
          <w:rFonts w:hint="eastAsia" w:ascii="宋体" w:hAnsi="宋体" w:eastAsia="宋体" w:cs="宋体"/>
          <w:color w:val="auto"/>
          <w:spacing w:val="0"/>
          <w:position w:val="0"/>
          <w:sz w:val="36"/>
          <w:shd w:val="clear" w:color="auto" w:fill="auto"/>
          <w:lang w:eastAsia="zh-CN"/>
        </w:rPr>
        <w:t>第</w:t>
      </w:r>
      <w:r>
        <w:rPr>
          <w:rFonts w:hint="eastAsia" w:ascii="宋体" w:hAnsi="宋体" w:cs="宋体"/>
          <w:color w:val="auto"/>
          <w:spacing w:val="0"/>
          <w:position w:val="0"/>
          <w:sz w:val="36"/>
          <w:shd w:val="clear" w:color="auto" w:fill="auto"/>
          <w:lang w:eastAsia="zh-CN"/>
        </w:rPr>
        <w:t>三</w:t>
      </w:r>
      <w:r>
        <w:rPr>
          <w:rFonts w:hint="eastAsia" w:ascii="宋体" w:hAnsi="宋体" w:eastAsia="宋体" w:cs="宋体"/>
          <w:color w:val="auto"/>
          <w:spacing w:val="0"/>
          <w:position w:val="0"/>
          <w:sz w:val="36"/>
          <w:shd w:val="clear" w:color="auto" w:fill="auto"/>
          <w:lang w:eastAsia="zh-CN"/>
        </w:rPr>
        <w:t>课</w:t>
      </w:r>
      <w:r>
        <w:rPr>
          <w:rFonts w:ascii="宋体" w:hAnsi="宋体" w:eastAsia="宋体" w:cs="宋体"/>
          <w:color w:val="auto"/>
          <w:spacing w:val="0"/>
          <w:position w:val="0"/>
          <w:sz w:val="36"/>
          <w:shd w:val="clear" w:color="auto" w:fill="auto"/>
        </w:rPr>
        <w:t>教学大纲</w:t>
      </w:r>
      <w:r>
        <w:rPr>
          <w:rFonts w:hint="eastAsia" w:ascii="宋体" w:hAnsi="宋体" w:eastAsia="宋体" w:cs="宋体"/>
          <w:color w:val="auto"/>
          <w:spacing w:val="0"/>
          <w:position w:val="0"/>
          <w:sz w:val="36"/>
          <w:shd w:val="clear" w:fill="auto"/>
          <w:lang w:eastAsia="zh-CN"/>
        </w:rPr>
        <w:t>（拟）</w:t>
      </w:r>
    </w:p>
    <w:p>
      <w:pPr>
        <w:pStyle w:val="7"/>
        <w:numPr>
          <w:ilvl w:val="0"/>
          <w:numId w:val="0"/>
        </w:numPr>
        <w:spacing w:line="360" w:lineRule="auto"/>
        <w:rPr>
          <w:rFonts w:hint="eastAsia"/>
          <w:b/>
          <w:color w:val="000000"/>
          <w:sz w:val="28"/>
          <w:szCs w:val="28"/>
        </w:rPr>
      </w:pPr>
      <w:r>
        <w:rPr>
          <w:rFonts w:hint="eastAsia" w:ascii="宋体" w:hAnsi="宋体" w:eastAsia="宋体" w:cs="宋体"/>
          <w:b/>
          <w:bCs/>
          <w:color w:val="auto"/>
          <w:spacing w:val="0"/>
          <w:position w:val="0"/>
          <w:sz w:val="28"/>
          <w:szCs w:val="28"/>
          <w:shd w:val="clear" w:color="auto" w:fill="auto"/>
          <w:lang w:eastAsia="zh-CN"/>
        </w:rPr>
        <w:t>授课主题：</w:t>
      </w:r>
      <w:r>
        <w:rPr>
          <w:rFonts w:hint="eastAsia"/>
          <w:b/>
          <w:color w:val="000000"/>
          <w:sz w:val="28"/>
          <w:szCs w:val="28"/>
          <w:lang w:eastAsia="zh-CN"/>
        </w:rPr>
        <w:t>体验服务与产品创新</w:t>
      </w:r>
    </w:p>
    <w:p>
      <w:pPr>
        <w:spacing w:before="0" w:beforeLines="0" w:after="0" w:afterLines="0" w:line="240" w:lineRule="auto"/>
        <w:ind w:left="0" w:right="0" w:firstLine="660" w:firstLineChars="30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主要</w:t>
      </w:r>
      <w:r>
        <w:rPr>
          <w:rFonts w:hint="eastAsia" w:ascii="宋体" w:hAnsi="宋体" w:eastAsia="宋体" w:cs="宋体"/>
          <w:color w:val="000000"/>
          <w:sz w:val="22"/>
          <w:szCs w:val="22"/>
        </w:rPr>
        <w:t>解决如何将体验式的创新思维植入到想法的迸发层面，并能够使其在执行层面得以实现。将体验式设计根植于商业模式之中，从无形的服务设计与有形的生产供应方面提供对应的案例指导。让学员了解体验服务与产品创新设计之间的关系，认识体验式服务的价值，建立一个以客户为导向的产品设计理念</w:t>
      </w:r>
      <w:r>
        <w:rPr>
          <w:rFonts w:hint="eastAsia" w:ascii="宋体" w:hAnsi="宋体" w:eastAsia="宋体" w:cs="宋体"/>
          <w:color w:val="000000"/>
          <w:sz w:val="22"/>
          <w:szCs w:val="22"/>
          <w:lang w:eastAsia="zh-CN"/>
        </w:rPr>
        <w:t>。</w:t>
      </w:r>
    </w:p>
    <w:p>
      <w:pPr>
        <w:spacing w:before="0" w:beforeLines="0" w:after="0" w:afterLines="0" w:line="240" w:lineRule="auto"/>
        <w:ind w:left="0" w:right="0" w:firstLine="420" w:firstLineChars="200"/>
        <w:jc w:val="left"/>
        <w:rPr>
          <w:rFonts w:hint="eastAsia" w:ascii="宋体" w:hAnsi="宋体" w:eastAsia="宋体" w:cs="宋体"/>
          <w:color w:val="000000"/>
          <w:sz w:val="21"/>
          <w:szCs w:val="21"/>
          <w:lang w:val="en-US" w:eastAsia="zh-CN"/>
        </w:rPr>
      </w:pPr>
    </w:p>
    <w:tbl>
      <w:tblPr>
        <w:tblStyle w:val="4"/>
        <w:tblW w:w="7737" w:type="dxa"/>
        <w:tblInd w:w="108" w:type="dxa"/>
        <w:tblLayout w:type="fixed"/>
        <w:tblCellMar>
          <w:top w:w="0" w:type="dxa"/>
          <w:left w:w="108" w:type="dxa"/>
          <w:bottom w:w="0" w:type="dxa"/>
          <w:right w:w="108" w:type="dxa"/>
        </w:tblCellMar>
      </w:tblPr>
      <w:tblGrid>
        <w:gridCol w:w="634"/>
        <w:gridCol w:w="114"/>
        <w:gridCol w:w="2168"/>
        <w:gridCol w:w="1"/>
        <w:gridCol w:w="1395"/>
        <w:gridCol w:w="3425"/>
      </w:tblGrid>
      <w:tr>
        <w:tblPrEx>
          <w:tblLayout w:type="fixed"/>
          <w:tblCellMar>
            <w:top w:w="0" w:type="dxa"/>
            <w:left w:w="108" w:type="dxa"/>
            <w:bottom w:w="0" w:type="dxa"/>
            <w:right w:w="108" w:type="dxa"/>
          </w:tblCellMar>
        </w:tblPrEx>
        <w:trPr>
          <w:trHeight w:val="319" w:hRule="atLeast"/>
        </w:trPr>
        <w:tc>
          <w:tcPr>
            <w:tcW w:w="748"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时间</w:t>
            </w:r>
          </w:p>
        </w:tc>
        <w:tc>
          <w:tcPr>
            <w:tcW w:w="2169"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b/>
                <w:color w:val="000000"/>
                <w:spacing w:val="0"/>
                <w:position w:val="0"/>
                <w:sz w:val="20"/>
                <w:shd w:val="clear" w:fill="auto"/>
              </w:rPr>
            </w:pPr>
            <w:r>
              <w:rPr>
                <w:rFonts w:ascii="宋体" w:hAnsi="宋体" w:eastAsia="宋体" w:cs="宋体"/>
                <w:b/>
                <w:color w:val="000000"/>
                <w:spacing w:val="0"/>
                <w:position w:val="0"/>
                <w:sz w:val="20"/>
                <w:shd w:val="clear" w:fill="auto"/>
              </w:rPr>
              <w:t>课程名称</w:t>
            </w:r>
          </w:p>
        </w:tc>
        <w:tc>
          <w:tcPr>
            <w:tcW w:w="1395" w:type="dxa"/>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形式</w:t>
            </w:r>
          </w:p>
        </w:tc>
        <w:tc>
          <w:tcPr>
            <w:tcW w:w="3425" w:type="dxa"/>
            <w:tcBorders>
              <w:top w:val="single" w:color="000000" w:sz="8" w:space="0"/>
              <w:left w:val="single" w:color="000000" w:sz="0" w:space="0"/>
              <w:bottom w:val="single" w:color="000000" w:sz="6"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课程描述</w:t>
            </w:r>
          </w:p>
        </w:tc>
      </w:tr>
      <w:tr>
        <w:tblPrEx>
          <w:tblLayout w:type="fixed"/>
          <w:tblCellMar>
            <w:top w:w="0" w:type="dxa"/>
            <w:left w:w="108" w:type="dxa"/>
            <w:bottom w:w="0" w:type="dxa"/>
            <w:right w:w="108" w:type="dxa"/>
          </w:tblCellMar>
        </w:tblPrEx>
        <w:trPr>
          <w:trHeight w:val="371" w:hRule="atLeast"/>
        </w:trPr>
        <w:tc>
          <w:tcPr>
            <w:tcW w:w="7737" w:type="dxa"/>
            <w:gridSpan w:val="6"/>
            <w:tcBorders>
              <w:top w:val="single" w:color="000000" w:sz="0" w:space="0"/>
              <w:left w:val="single" w:color="000000" w:sz="0" w:space="0"/>
              <w:bottom w:val="single" w:color="000000" w:sz="0"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周五</w:t>
            </w:r>
          </w:p>
        </w:tc>
      </w:tr>
      <w:tr>
        <w:tblPrEx>
          <w:tblLayout w:type="fixed"/>
          <w:tblCellMar>
            <w:top w:w="0" w:type="dxa"/>
            <w:left w:w="108" w:type="dxa"/>
            <w:bottom w:w="0" w:type="dxa"/>
            <w:right w:w="108" w:type="dxa"/>
          </w:tblCellMar>
        </w:tblPrEx>
        <w:trPr>
          <w:trHeight w:val="90"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ascii="宋体" w:hAnsi="宋体" w:eastAsia="宋体" w:cs="宋体"/>
                <w:sz w:val="20"/>
                <w:szCs w:val="20"/>
              </w:rPr>
              <w:t>系统创新思维方式</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20"/>
                <w:shd w:val="clear" w:fill="auto"/>
              </w:rPr>
            </w:pPr>
            <w:r>
              <w:rPr>
                <w:rFonts w:hint="eastAsia" w:ascii="宋体" w:hAnsi="宋体" w:eastAsia="宋体" w:cs="宋体"/>
                <w:sz w:val="20"/>
                <w:szCs w:val="20"/>
              </w:rPr>
              <w:t>理解创新的障碍；阐述创新思维的基本原理；介绍系统创新思维工具等方面着手，解释系统创新思维</w:t>
            </w:r>
          </w:p>
        </w:tc>
      </w:tr>
      <w:tr>
        <w:tblPrEx>
          <w:tblLayout w:type="fixed"/>
          <w:tblCellMar>
            <w:top w:w="0" w:type="dxa"/>
            <w:left w:w="108" w:type="dxa"/>
            <w:bottom w:w="0" w:type="dxa"/>
            <w:right w:w="108" w:type="dxa"/>
          </w:tblCellMar>
        </w:tblPrEx>
        <w:trPr>
          <w:trHeight w:val="90" w:hRule="atLeast"/>
        </w:trPr>
        <w:tc>
          <w:tcPr>
            <w:tcW w:w="634" w:type="dxa"/>
            <w:vMerge w:val="continue"/>
            <w:tcBorders>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sz w:val="20"/>
                <w:szCs w:val="20"/>
              </w:rPr>
              <w:t>针对新产品以及服务创新的SIT创新工具介绍</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sz w:val="20"/>
                <w:szCs w:val="20"/>
              </w:rPr>
              <w:t>具体介绍SIT创新工具在以下两方面的应用：</w:t>
            </w:r>
            <w:r>
              <w:rPr>
                <w:rFonts w:hint="eastAsia" w:ascii="宋体" w:hAnsi="宋体" w:cs="宋体"/>
                <w:sz w:val="20"/>
                <w:szCs w:val="20"/>
                <w:lang w:eastAsia="zh-CN"/>
              </w:rPr>
              <w:t>一是</w:t>
            </w:r>
            <w:r>
              <w:rPr>
                <w:rFonts w:hint="eastAsia" w:ascii="宋体" w:hAnsi="宋体" w:eastAsia="宋体" w:cs="宋体"/>
                <w:sz w:val="20"/>
                <w:szCs w:val="20"/>
              </w:rPr>
              <w:t>完善新产品的想法、理论、运用以及案例研究；</w:t>
            </w:r>
            <w:r>
              <w:rPr>
                <w:rFonts w:hint="eastAsia" w:ascii="宋体" w:hAnsi="宋体" w:cs="宋体"/>
                <w:sz w:val="20"/>
                <w:szCs w:val="20"/>
                <w:lang w:eastAsia="zh-CN"/>
              </w:rPr>
              <w:t>二是</w:t>
            </w:r>
            <w:r>
              <w:rPr>
                <w:rFonts w:hint="eastAsia" w:ascii="宋体" w:hAnsi="宋体" w:eastAsia="宋体" w:cs="宋体"/>
                <w:sz w:val="20"/>
                <w:szCs w:val="20"/>
              </w:rPr>
              <w:t>提升服务和流程、理论、实践以及案例研</w:t>
            </w:r>
            <w:r>
              <w:rPr>
                <w:rFonts w:hint="eastAsia" w:ascii="宋体" w:hAnsi="宋体" w:cs="宋体"/>
                <w:sz w:val="20"/>
                <w:szCs w:val="20"/>
                <w:lang w:eastAsia="zh-CN"/>
              </w:rPr>
              <w:t>究</w:t>
            </w:r>
          </w:p>
        </w:tc>
      </w:tr>
      <w:tr>
        <w:tblPrEx>
          <w:tblLayout w:type="fixed"/>
          <w:tblCellMar>
            <w:top w:w="0" w:type="dxa"/>
            <w:left w:w="108" w:type="dxa"/>
            <w:bottom w:w="0" w:type="dxa"/>
            <w:right w:w="108" w:type="dxa"/>
          </w:tblCellMar>
        </w:tblPrEx>
        <w:trPr>
          <w:trHeight w:val="1076"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下午</w:t>
            </w:r>
          </w:p>
        </w:tc>
        <w:tc>
          <w:tcPr>
            <w:tcW w:w="2283" w:type="dxa"/>
            <w:gridSpan w:val="3"/>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jc w:val="center"/>
              <w:rPr>
                <w:rFonts w:hint="eastAsia" w:ascii="宋体" w:hAnsi="宋体"/>
                <w:kern w:val="0"/>
                <w:sz w:val="20"/>
                <w:szCs w:val="20"/>
              </w:rPr>
            </w:pPr>
          </w:p>
          <w:p>
            <w:pPr>
              <w:widowControl/>
              <w:jc w:val="center"/>
              <w:rPr>
                <w:rFonts w:hint="eastAsia" w:ascii="宋体" w:hAnsi="宋体"/>
                <w:kern w:val="0"/>
                <w:sz w:val="20"/>
                <w:szCs w:val="20"/>
              </w:rPr>
            </w:pPr>
            <w:r>
              <w:rPr>
                <w:rFonts w:hint="eastAsia" w:ascii="宋体" w:hAnsi="宋体"/>
                <w:kern w:val="0"/>
                <w:sz w:val="20"/>
                <w:szCs w:val="20"/>
              </w:rPr>
              <w:t>社群对个人的影响在互联网运营中的应用</w:t>
            </w: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p>
        </w:tc>
        <w:tc>
          <w:tcPr>
            <w:tcW w:w="139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z w:val="20"/>
                <w:szCs w:val="20"/>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z w:val="20"/>
                <w:szCs w:val="20"/>
              </w:rPr>
            </w:pPr>
            <w:r>
              <w:rPr>
                <w:rFonts w:hint="eastAsia" w:ascii="宋体" w:hAnsi="宋体"/>
                <w:sz w:val="20"/>
                <w:szCs w:val="20"/>
                <w:lang w:eastAsia="zh-CN"/>
              </w:rPr>
              <w:t>通过分析腾讯</w:t>
            </w:r>
            <w:r>
              <w:rPr>
                <w:rFonts w:hint="eastAsia" w:ascii="宋体" w:hAnsi="宋体"/>
                <w:sz w:val="20"/>
                <w:szCs w:val="20"/>
                <w:lang w:val="en-US" w:eastAsia="zh-CN"/>
              </w:rPr>
              <w:t>案例和</w:t>
            </w:r>
            <w:r>
              <w:rPr>
                <w:rFonts w:hint="eastAsia" w:ascii="宋体" w:hAnsi="宋体"/>
                <w:sz w:val="20"/>
                <w:szCs w:val="20"/>
              </w:rPr>
              <w:t>讲述</w:t>
            </w:r>
            <w:r>
              <w:rPr>
                <w:rFonts w:hint="eastAsia" w:ascii="宋体" w:hAnsi="宋体"/>
                <w:sz w:val="20"/>
                <w:szCs w:val="20"/>
                <w:lang w:eastAsia="zh-CN"/>
              </w:rPr>
              <w:t>腾讯战略及产品思维</w:t>
            </w:r>
            <w:r>
              <w:rPr>
                <w:rFonts w:hint="eastAsia" w:ascii="宋体" w:hAnsi="宋体"/>
                <w:sz w:val="20"/>
                <w:szCs w:val="20"/>
              </w:rPr>
              <w:t>，让企业家了解</w:t>
            </w:r>
            <w:r>
              <w:rPr>
                <w:rFonts w:hint="eastAsia" w:ascii="宋体" w:hAnsi="宋体"/>
                <w:sz w:val="20"/>
                <w:szCs w:val="20"/>
                <w:lang w:eastAsia="zh-CN"/>
              </w:rPr>
              <w:t>社群的影响及在互联网运营中的应用模式，帮助企业家构建平台思维，打造极致产品体验</w:t>
            </w:r>
            <w:r>
              <w:rPr>
                <w:rFonts w:hint="eastAsia" w:ascii="宋体" w:hAnsi="宋体"/>
                <w:sz w:val="20"/>
                <w:szCs w:val="20"/>
                <w:lang w:val="en-US" w:eastAsia="zh-CN"/>
              </w:rPr>
              <w:t xml:space="preserve"> </w:t>
            </w:r>
          </w:p>
        </w:tc>
      </w:tr>
      <w:tr>
        <w:tblPrEx>
          <w:tblLayout w:type="fixed"/>
          <w:tblCellMar>
            <w:top w:w="0" w:type="dxa"/>
            <w:left w:w="108" w:type="dxa"/>
            <w:bottom w:w="0" w:type="dxa"/>
            <w:right w:w="108" w:type="dxa"/>
          </w:tblCellMar>
        </w:tblPrEx>
        <w:trPr>
          <w:trHeight w:val="588" w:hRule="atLeast"/>
        </w:trPr>
        <w:tc>
          <w:tcPr>
            <w:tcW w:w="634"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p>
        </w:tc>
        <w:tc>
          <w:tcPr>
            <w:tcW w:w="7103" w:type="dxa"/>
            <w:gridSpan w:val="5"/>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ascii="宋体" w:hAnsi="宋体" w:eastAsia="宋体" w:cs="宋体"/>
                <w:color w:val="auto"/>
                <w:spacing w:val="0"/>
                <w:position w:val="0"/>
                <w:sz w:val="20"/>
                <w:szCs w:val="20"/>
                <w:shd w:val="clear" w:fill="auto"/>
                <w:lang w:eastAsia="zh-CN"/>
              </w:rPr>
              <w:t>知名企业参访（腾讯、华大基因等）</w:t>
            </w:r>
          </w:p>
        </w:tc>
      </w:tr>
      <w:tr>
        <w:tblPrEx>
          <w:tblLayout w:type="fixed"/>
          <w:tblCellMar>
            <w:top w:w="0" w:type="dxa"/>
            <w:left w:w="108" w:type="dxa"/>
            <w:bottom w:w="0" w:type="dxa"/>
            <w:right w:w="108" w:type="dxa"/>
          </w:tblCellMar>
        </w:tblPrEx>
        <w:trPr>
          <w:trHeight w:val="460" w:hRule="atLeast"/>
        </w:trPr>
        <w:tc>
          <w:tcPr>
            <w:tcW w:w="63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私董会</w:t>
            </w:r>
          </w:p>
        </w:tc>
      </w:tr>
      <w:tr>
        <w:tblPrEx>
          <w:tblLayout w:type="fixed"/>
          <w:tblCellMar>
            <w:top w:w="0" w:type="dxa"/>
            <w:left w:w="108" w:type="dxa"/>
            <w:bottom w:w="0" w:type="dxa"/>
            <w:right w:w="108" w:type="dxa"/>
          </w:tblCellMar>
        </w:tblPrEx>
        <w:trPr>
          <w:trHeight w:val="385" w:hRule="atLeast"/>
        </w:trPr>
        <w:tc>
          <w:tcPr>
            <w:tcW w:w="7737" w:type="dxa"/>
            <w:gridSpan w:val="6"/>
            <w:tcBorders>
              <w:top w:val="single" w:color="000000" w:sz="0" w:space="0"/>
              <w:left w:val="single" w:color="000000" w:sz="0" w:space="0"/>
              <w:bottom w:val="single" w:color="000000" w:sz="4"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hd w:val="clear" w:fill="auto"/>
                <w:lang w:eastAsia="zh-CN"/>
              </w:rPr>
              <w:t>周六</w:t>
            </w:r>
          </w:p>
        </w:tc>
      </w:tr>
      <w:tr>
        <w:tblPrEx>
          <w:tblLayout w:type="fixed"/>
          <w:tblCellMar>
            <w:top w:w="0" w:type="dxa"/>
            <w:left w:w="108" w:type="dxa"/>
            <w:bottom w:w="0" w:type="dxa"/>
            <w:right w:w="108" w:type="dxa"/>
          </w:tblCellMar>
        </w:tblPrEx>
        <w:trPr>
          <w:trHeight w:val="1530"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Cambria" w:hAnsi="Cambria" w:eastAsia="宋体"/>
                <w:color w:val="000000"/>
                <w:sz w:val="20"/>
                <w:szCs w:val="20"/>
                <w:lang w:val="en-US" w:eastAsia="zh-CN"/>
              </w:rPr>
              <w:t>服务体验与产品创新</w:t>
            </w:r>
          </w:p>
        </w:tc>
        <w:tc>
          <w:tcPr>
            <w:tcW w:w="1396" w:type="dxa"/>
            <w:gridSpan w:val="2"/>
            <w:tcBorders>
              <w:top w:val="single" w:color="000000" w:sz="0" w:space="0"/>
              <w:left w:val="single" w:color="auto"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default" w:ascii="宋体" w:hAnsi="宋体" w:cs="宋体"/>
                <w:sz w:val="20"/>
                <w:szCs w:val="20"/>
                <w:lang w:eastAsia="zh-CN"/>
              </w:rPr>
              <w:t>从服务管理本质出发，探讨服务体验与产品创新的内涵与趋势，从网络视角、资源视角、需要视角和文化视角四个方面对服务与产品创新的原理进行分析，并用大量的实际案例对这些原理进行分析。</w:t>
            </w:r>
          </w:p>
        </w:tc>
      </w:tr>
      <w:tr>
        <w:tblPrEx>
          <w:tblLayout w:type="fixed"/>
          <w:tblCellMar>
            <w:top w:w="0" w:type="dxa"/>
            <w:left w:w="108" w:type="dxa"/>
            <w:bottom w:w="0" w:type="dxa"/>
            <w:right w:w="108" w:type="dxa"/>
          </w:tblCellMar>
        </w:tblPrEx>
        <w:trPr>
          <w:trHeight w:val="1195"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eastAsia="宋体"/>
                <w:color w:val="000000"/>
                <w:sz w:val="20"/>
                <w:szCs w:val="20"/>
                <w:lang w:val="en-US" w:eastAsia="zh-CN"/>
              </w:rPr>
            </w:pPr>
            <w:r>
              <w:rPr>
                <w:rFonts w:hint="eastAsia" w:ascii="宋体" w:hAnsi="宋体"/>
                <w:kern w:val="0"/>
                <w:sz w:val="20"/>
                <w:szCs w:val="20"/>
              </w:rPr>
              <w:t>技术领先如何转变成服务创新</w:t>
            </w:r>
          </w:p>
        </w:tc>
        <w:tc>
          <w:tcPr>
            <w:tcW w:w="1396" w:type="dxa"/>
            <w:gridSpan w:val="2"/>
            <w:tcBorders>
              <w:top w:val="single" w:color="000000" w:sz="0" w:space="0"/>
              <w:left w:val="single" w:color="auto" w:sz="4"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auto"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hint="default" w:ascii="宋体" w:hAnsi="宋体" w:cs="宋体"/>
                <w:sz w:val="20"/>
                <w:szCs w:val="20"/>
                <w:lang w:eastAsia="zh-CN"/>
              </w:rPr>
            </w:pPr>
            <w:r>
              <w:rPr>
                <w:rFonts w:hint="eastAsia" w:ascii="宋体" w:hAnsi="宋体"/>
                <w:sz w:val="20"/>
                <w:szCs w:val="20"/>
              </w:rPr>
              <w:t>介绍如何把领先的技术转化成体验式创新服务，打造</w:t>
            </w:r>
            <w:r>
              <w:rPr>
                <w:rFonts w:ascii="宋体" w:hAnsi="宋体"/>
                <w:sz w:val="20"/>
                <w:szCs w:val="20"/>
              </w:rPr>
              <w:t>中国最佳</w:t>
            </w:r>
            <w:r>
              <w:rPr>
                <w:rFonts w:ascii="宋体" w:hAnsi="宋体"/>
              </w:rPr>
              <w:t>服务创新</w:t>
            </w:r>
            <w:r>
              <w:rPr>
                <w:rFonts w:ascii="宋体" w:hAnsi="宋体"/>
                <w:sz w:val="20"/>
                <w:szCs w:val="20"/>
              </w:rPr>
              <w:t>企业</w:t>
            </w:r>
          </w:p>
        </w:tc>
      </w:tr>
      <w:tr>
        <w:tblPrEx>
          <w:tblLayout w:type="fixed"/>
          <w:tblCellMar>
            <w:top w:w="0" w:type="dxa"/>
            <w:left w:w="108" w:type="dxa"/>
            <w:bottom w:w="0" w:type="dxa"/>
            <w:right w:w="108" w:type="dxa"/>
          </w:tblCellMar>
        </w:tblPrEx>
        <w:trPr>
          <w:trHeight w:val="690"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下午</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eastAsia="宋体" w:cs="宋体"/>
                <w:sz w:val="20"/>
                <w:szCs w:val="20"/>
                <w:lang w:eastAsia="zh-CN"/>
              </w:rPr>
              <w:t>以用户为中心的商业创新</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ascii="宋体" w:hAnsi="宋体" w:eastAsia="宋体" w:cs="宋体"/>
                <w:color w:val="auto"/>
                <w:spacing w:val="0"/>
                <w:position w:val="0"/>
                <w:sz w:val="20"/>
                <w:szCs w:val="20"/>
                <w:shd w:val="clear" w:fill="auto"/>
                <w:lang w:eastAsia="zh-CN"/>
              </w:rPr>
              <w:t>任何创新都要以用户的需求为中心</w:t>
            </w:r>
          </w:p>
        </w:tc>
      </w:tr>
      <w:tr>
        <w:tblPrEx>
          <w:tblLayout w:type="fixed"/>
          <w:tblCellMar>
            <w:top w:w="0" w:type="dxa"/>
            <w:left w:w="108" w:type="dxa"/>
            <w:bottom w:w="0" w:type="dxa"/>
            <w:right w:w="108" w:type="dxa"/>
          </w:tblCellMar>
        </w:tblPrEx>
        <w:trPr>
          <w:trHeight w:val="690" w:hRule="atLeast"/>
        </w:trPr>
        <w:tc>
          <w:tcPr>
            <w:tcW w:w="634" w:type="dxa"/>
            <w:vMerge w:val="continue"/>
            <w:tcBorders>
              <w:top w:val="single" w:color="auto" w:sz="4" w:space="0"/>
              <w:left w:val="single" w:color="auto" w:sz="4" w:space="0"/>
              <w:bottom w:val="single" w:color="000000" w:sz="8"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0"/>
                <w:shd w:val="clear" w:fill="auto"/>
              </w:rPr>
            </w:pPr>
          </w:p>
        </w:tc>
        <w:tc>
          <w:tcPr>
            <w:tcW w:w="2282" w:type="dxa"/>
            <w:gridSpan w:val="2"/>
            <w:tcBorders>
              <w:top w:val="single" w:color="auto" w:sz="4" w:space="0"/>
              <w:left w:val="single" w:color="000000" w:sz="4" w:space="0"/>
              <w:bottom w:val="single" w:color="000000" w:sz="0"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kern w:val="0"/>
                <w:sz w:val="20"/>
                <w:szCs w:val="20"/>
              </w:rPr>
              <w:t>如何通过技术升级引导产品创新</w:t>
            </w:r>
          </w:p>
        </w:tc>
        <w:tc>
          <w:tcPr>
            <w:tcW w:w="1396" w:type="dxa"/>
            <w:gridSpan w:val="2"/>
            <w:tcBorders>
              <w:top w:val="single" w:color="auto" w:sz="4" w:space="0"/>
              <w:left w:val="single" w:color="000000" w:sz="4" w:space="0"/>
              <w:bottom w:val="single" w:color="000000" w:sz="0"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000000" w:sz="4" w:space="0"/>
              <w:bottom w:val="single" w:color="000000" w:sz="0"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kern w:val="0"/>
                <w:sz w:val="20"/>
                <w:szCs w:val="20"/>
              </w:rPr>
              <w:t>如何依托技术优势、不断的技术研发和升级，保持产品创新上的领先</w:t>
            </w:r>
          </w:p>
        </w:tc>
      </w:tr>
      <w:tr>
        <w:tblPrEx>
          <w:tblLayout w:type="fixed"/>
          <w:tblCellMar>
            <w:top w:w="0" w:type="dxa"/>
            <w:left w:w="108" w:type="dxa"/>
            <w:bottom w:w="0" w:type="dxa"/>
            <w:right w:w="108" w:type="dxa"/>
          </w:tblCellMar>
        </w:tblPrEx>
        <w:trPr>
          <w:trHeight w:val="592" w:hRule="atLeast"/>
        </w:trPr>
        <w:tc>
          <w:tcPr>
            <w:tcW w:w="634" w:type="dxa"/>
            <w:tcBorders>
              <w:top w:val="single" w:color="000000" w:sz="8"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hint="eastAsia" w:ascii="宋体" w:hAnsi="宋体" w:eastAsia="宋体" w:cs="宋体"/>
                <w:color w:val="000000"/>
                <w:spacing w:val="0"/>
                <w:position w:val="0"/>
                <w:sz w:val="20"/>
                <w:shd w:val="clear" w:fill="auto"/>
                <w:lang w:val="en-US" w:eastAsia="zh-CN"/>
              </w:rPr>
              <w:t xml:space="preserve">                            </w:t>
            </w:r>
            <w:r>
              <w:rPr>
                <w:rFonts w:ascii="宋体" w:hAnsi="宋体" w:eastAsia="宋体" w:cs="宋体"/>
                <w:color w:val="000000"/>
                <w:spacing w:val="0"/>
                <w:position w:val="0"/>
                <w:sz w:val="20"/>
                <w:shd w:val="clear" w:fill="auto"/>
              </w:rPr>
              <w:t>私董会</w:t>
            </w:r>
          </w:p>
        </w:tc>
      </w:tr>
      <w:tr>
        <w:tblPrEx>
          <w:tblLayout w:type="fixed"/>
          <w:tblCellMar>
            <w:top w:w="0" w:type="dxa"/>
            <w:left w:w="108" w:type="dxa"/>
            <w:bottom w:w="0" w:type="dxa"/>
            <w:right w:w="108" w:type="dxa"/>
          </w:tblCellMar>
        </w:tblPrEx>
        <w:trPr>
          <w:trHeight w:val="402" w:hRule="atLeast"/>
        </w:trPr>
        <w:tc>
          <w:tcPr>
            <w:tcW w:w="7737" w:type="dxa"/>
            <w:gridSpan w:val="6"/>
            <w:tcBorders>
              <w:top w:val="single" w:color="000000" w:sz="8" w:space="0"/>
              <w:left w:val="single" w:color="000000" w:sz="0" w:space="0"/>
              <w:bottom w:val="single" w:color="000000" w:sz="8"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周日</w:t>
            </w:r>
          </w:p>
        </w:tc>
      </w:tr>
      <w:tr>
        <w:tblPrEx>
          <w:tblLayout w:type="fixed"/>
          <w:tblCellMar>
            <w:top w:w="0" w:type="dxa"/>
            <w:left w:w="108" w:type="dxa"/>
            <w:bottom w:w="0" w:type="dxa"/>
            <w:right w:w="108" w:type="dxa"/>
          </w:tblCellMar>
        </w:tblPrEx>
        <w:trPr>
          <w:trHeight w:val="55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left"/>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学员论坛</w:t>
            </w:r>
          </w:p>
        </w:tc>
        <w:tc>
          <w:tcPr>
            <w:tcW w:w="4821" w:type="dxa"/>
            <w:gridSpan w:val="3"/>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spacing w:before="0" w:after="0" w:line="240" w:lineRule="auto"/>
              <w:ind w:left="0" w:right="0" w:firstLine="0"/>
              <w:jc w:val="left"/>
              <w:rPr>
                <w:rFonts w:hint="eastAsia" w:ascii="Cambria" w:hAnsi="Cambria"/>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sz w:val="20"/>
                <w:szCs w:val="20"/>
                <w:lang w:eastAsia="zh-CN"/>
              </w:rPr>
              <w:t>学员分享行业发展、企业管理心得等</w:t>
            </w:r>
          </w:p>
          <w:p>
            <w:pPr>
              <w:jc w:val="left"/>
              <w:rPr>
                <w:rFonts w:hint="eastAsia" w:ascii="Cambria" w:hAnsi="Cambria" w:eastAsiaTheme="minorEastAsia" w:cstheme="minorBidi"/>
                <w:sz w:val="20"/>
                <w:szCs w:val="20"/>
                <w:lang w:eastAsia="zh-CN"/>
              </w:rPr>
            </w:pPr>
          </w:p>
        </w:tc>
      </w:tr>
      <w:tr>
        <w:tblPrEx>
          <w:tblLayout w:type="fixed"/>
          <w:tblCellMar>
            <w:top w:w="0" w:type="dxa"/>
            <w:left w:w="108" w:type="dxa"/>
            <w:bottom w:w="0" w:type="dxa"/>
            <w:right w:w="108" w:type="dxa"/>
          </w:tblCellMar>
        </w:tblPrEx>
        <w:trPr>
          <w:trHeight w:val="60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下午</w:t>
            </w:r>
          </w:p>
        </w:tc>
        <w:tc>
          <w:tcPr>
            <w:tcW w:w="7103"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学员返程</w:t>
            </w:r>
          </w:p>
        </w:tc>
      </w:tr>
    </w:tbl>
    <w:p>
      <w:pPr>
        <w:spacing w:afterLines="50"/>
        <w:rPr>
          <w:rFonts w:hint="eastAsia" w:ascii="宋体" w:hAnsi="宋体" w:eastAsia="宋体" w:cs="宋体"/>
          <w:b w:val="0"/>
          <w:bCs w:val="0"/>
          <w:sz w:val="28"/>
          <w:szCs w:val="28"/>
          <w:lang w:val="en-US" w:eastAsia="zh-CN"/>
        </w:rPr>
      </w:pPr>
      <w:r>
        <w:rPr>
          <w:rFonts w:hint="eastAsia" w:ascii="宋体" w:hAnsi="宋体" w:cs="宋体"/>
          <w:color w:val="000000"/>
          <w:sz w:val="28"/>
          <w:szCs w:val="28"/>
          <w:lang w:val="en-US" w:eastAsia="zh-CN"/>
        </w:rPr>
        <w:t xml:space="preserve">   </w:t>
      </w:r>
    </w:p>
    <w:p>
      <w:pPr>
        <w:spacing w:before="0" w:after="0" w:line="240" w:lineRule="auto"/>
        <w:ind w:left="0" w:right="0" w:firstLine="0"/>
        <w:jc w:val="center"/>
        <w:rPr>
          <w:rFonts w:hint="eastAsia" w:ascii="宋体" w:hAnsi="宋体" w:cs="宋体"/>
          <w:color w:val="auto"/>
          <w:spacing w:val="0"/>
          <w:position w:val="0"/>
          <w:sz w:val="36"/>
          <w:shd w:val="clear" w:color="auto" w:fill="auto"/>
          <w:lang w:eastAsia="zh-CN"/>
        </w:rPr>
      </w:pPr>
      <w:r>
        <w:rPr>
          <w:rFonts w:hint="eastAsia" w:ascii="宋体" w:hAnsi="宋体" w:eastAsia="宋体" w:cs="宋体"/>
          <w:color w:val="auto"/>
          <w:spacing w:val="0"/>
          <w:position w:val="0"/>
          <w:sz w:val="36"/>
          <w:shd w:val="clear" w:color="auto" w:fill="auto"/>
          <w:lang w:eastAsia="zh-CN"/>
        </w:rPr>
        <w:t>第</w:t>
      </w:r>
      <w:r>
        <w:rPr>
          <w:rFonts w:hint="eastAsia" w:ascii="宋体" w:hAnsi="宋体" w:cs="宋体"/>
          <w:color w:val="auto"/>
          <w:spacing w:val="0"/>
          <w:position w:val="0"/>
          <w:sz w:val="36"/>
          <w:shd w:val="clear" w:color="auto" w:fill="auto"/>
          <w:lang w:eastAsia="zh-CN"/>
        </w:rPr>
        <w:t>四</w:t>
      </w:r>
      <w:r>
        <w:rPr>
          <w:rFonts w:hint="eastAsia" w:ascii="宋体" w:hAnsi="宋体" w:eastAsia="宋体" w:cs="宋体"/>
          <w:color w:val="auto"/>
          <w:spacing w:val="0"/>
          <w:position w:val="0"/>
          <w:sz w:val="36"/>
          <w:shd w:val="clear" w:color="auto" w:fill="auto"/>
          <w:lang w:eastAsia="zh-CN"/>
        </w:rPr>
        <w:t>课</w:t>
      </w:r>
      <w:r>
        <w:rPr>
          <w:rFonts w:ascii="宋体" w:hAnsi="宋体" w:eastAsia="宋体" w:cs="宋体"/>
          <w:color w:val="auto"/>
          <w:spacing w:val="0"/>
          <w:position w:val="0"/>
          <w:sz w:val="36"/>
          <w:shd w:val="clear" w:color="auto" w:fill="auto"/>
        </w:rPr>
        <w:t>教学大纲</w:t>
      </w:r>
      <w:r>
        <w:rPr>
          <w:rFonts w:hint="eastAsia" w:ascii="宋体" w:hAnsi="宋体" w:eastAsia="宋体" w:cs="宋体"/>
          <w:color w:val="auto"/>
          <w:spacing w:val="0"/>
          <w:position w:val="0"/>
          <w:sz w:val="36"/>
          <w:shd w:val="clear" w:fill="auto"/>
          <w:lang w:eastAsia="zh-CN"/>
        </w:rPr>
        <w:t>（拟）</w:t>
      </w:r>
    </w:p>
    <w:p>
      <w:pPr>
        <w:spacing w:before="0" w:after="0" w:line="240" w:lineRule="auto"/>
        <w:ind w:left="0" w:right="0" w:firstLine="0"/>
        <w:jc w:val="both"/>
        <w:rPr>
          <w:rFonts w:hint="eastAsia" w:ascii="宋体" w:hAnsi="宋体" w:eastAsia="宋体" w:cs="宋体"/>
          <w:b w:val="0"/>
          <w:bCs w:val="0"/>
          <w:color w:val="auto"/>
          <w:spacing w:val="0"/>
          <w:position w:val="0"/>
          <w:sz w:val="28"/>
          <w:szCs w:val="28"/>
          <w:shd w:val="clear" w:color="auto" w:fill="auto"/>
          <w:lang w:eastAsia="zh-CN"/>
        </w:rPr>
      </w:pPr>
      <w:r>
        <w:rPr>
          <w:rFonts w:hint="eastAsia" w:ascii="宋体" w:hAnsi="宋体" w:eastAsia="宋体" w:cs="宋体"/>
          <w:b/>
          <w:bCs/>
          <w:color w:val="auto"/>
          <w:spacing w:val="0"/>
          <w:position w:val="0"/>
          <w:sz w:val="28"/>
          <w:szCs w:val="28"/>
          <w:shd w:val="clear" w:color="auto" w:fill="auto"/>
          <w:lang w:eastAsia="zh-CN"/>
        </w:rPr>
        <w:t>授课主题：</w:t>
      </w:r>
      <w:r>
        <w:rPr>
          <w:rFonts w:hint="eastAsia"/>
          <w:b/>
          <w:color w:val="000000"/>
          <w:sz w:val="28"/>
          <w:szCs w:val="28"/>
          <w:lang w:eastAsia="zh-CN"/>
        </w:rPr>
        <w:t>商业模式解读与创新</w:t>
      </w:r>
    </w:p>
    <w:p>
      <w:pPr>
        <w:tabs>
          <w:tab w:val="left" w:pos="284"/>
          <w:tab w:val="left" w:pos="426"/>
        </w:tabs>
        <w:spacing w:after="211" w:afterLines="50"/>
        <w:ind w:firstLine="420"/>
        <w:rPr>
          <w:rFonts w:hint="eastAsia" w:ascii="宋体" w:hAnsi="宋体" w:eastAsia="宋体" w:cs="宋体"/>
          <w:color w:val="000000"/>
          <w:sz w:val="21"/>
          <w:szCs w:val="21"/>
          <w:lang w:eastAsia="zh-CN"/>
        </w:rPr>
      </w:pPr>
      <w:r>
        <w:rPr>
          <w:rFonts w:hint="eastAsia" w:ascii="宋体" w:hAnsi="宋体" w:cs="宋体"/>
          <w:color w:val="000000"/>
          <w:sz w:val="28"/>
          <w:szCs w:val="28"/>
          <w:lang w:val="en-US" w:eastAsia="zh-CN"/>
        </w:rPr>
        <w:t xml:space="preserve"> </w:t>
      </w:r>
      <w:r>
        <w:rPr>
          <w:rFonts w:hint="eastAsia" w:ascii="Cambria" w:hAnsi="Cambria"/>
          <w:color w:val="000000"/>
          <w:kern w:val="0"/>
          <w:sz w:val="28"/>
          <w:szCs w:val="28"/>
        </w:rPr>
        <w:t xml:space="preserve"> </w:t>
      </w:r>
      <w:r>
        <w:rPr>
          <w:rFonts w:hint="eastAsia" w:ascii="宋体" w:hAnsi="宋体" w:eastAsia="宋体" w:cs="宋体"/>
          <w:color w:val="000000"/>
          <w:sz w:val="28"/>
          <w:szCs w:val="28"/>
          <w:lang w:eastAsia="zh-CN"/>
        </w:rPr>
        <w:t>本模块主要阐述服务与商业模式及商业模式创新的关系，帮助学员开拓视野，认识自身在产业链中的位置，学会分析本企业的商业模式模型的特征，了解服务式创新对于传统科技企业转型的价值，了解技术创新、模式创新与商业模式迭代的关系。</w:t>
      </w:r>
    </w:p>
    <w:p>
      <w:pPr>
        <w:tabs>
          <w:tab w:val="left" w:pos="284"/>
          <w:tab w:val="left" w:pos="426"/>
        </w:tabs>
        <w:spacing w:after="211" w:afterLines="50"/>
        <w:ind w:firstLine="420"/>
        <w:rPr>
          <w:rFonts w:hint="eastAsia" w:ascii="宋体" w:hAnsi="宋体" w:eastAsia="宋体" w:cs="宋体"/>
          <w:color w:val="000000"/>
          <w:sz w:val="21"/>
          <w:szCs w:val="21"/>
          <w:lang w:eastAsia="zh-CN"/>
        </w:rPr>
      </w:pPr>
    </w:p>
    <w:tbl>
      <w:tblPr>
        <w:tblStyle w:val="4"/>
        <w:tblW w:w="7737" w:type="dxa"/>
        <w:tblInd w:w="108" w:type="dxa"/>
        <w:tblLayout w:type="fixed"/>
        <w:tblCellMar>
          <w:top w:w="0" w:type="dxa"/>
          <w:left w:w="108" w:type="dxa"/>
          <w:bottom w:w="0" w:type="dxa"/>
          <w:right w:w="108" w:type="dxa"/>
        </w:tblCellMar>
      </w:tblPr>
      <w:tblGrid>
        <w:gridCol w:w="634"/>
        <w:gridCol w:w="114"/>
        <w:gridCol w:w="2168"/>
        <w:gridCol w:w="1"/>
        <w:gridCol w:w="1395"/>
        <w:gridCol w:w="3425"/>
      </w:tblGrid>
      <w:tr>
        <w:tblPrEx>
          <w:tblLayout w:type="fixed"/>
          <w:tblCellMar>
            <w:top w:w="0" w:type="dxa"/>
            <w:left w:w="108" w:type="dxa"/>
            <w:bottom w:w="0" w:type="dxa"/>
            <w:right w:w="108" w:type="dxa"/>
          </w:tblCellMar>
        </w:tblPrEx>
        <w:trPr>
          <w:trHeight w:val="319" w:hRule="atLeast"/>
        </w:trPr>
        <w:tc>
          <w:tcPr>
            <w:tcW w:w="748" w:type="dxa"/>
            <w:gridSpan w:val="2"/>
            <w:tcBorders>
              <w:top w:val="single" w:color="auto" w:sz="4" w:space="0"/>
              <w:left w:val="single" w:color="auto" w:sz="4"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时间</w:t>
            </w:r>
          </w:p>
        </w:tc>
        <w:tc>
          <w:tcPr>
            <w:tcW w:w="2169" w:type="dxa"/>
            <w:gridSpan w:val="2"/>
            <w:tcBorders>
              <w:top w:val="single" w:color="auto" w:sz="4" w:space="0"/>
              <w:left w:val="single" w:color="000000" w:sz="0"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b/>
                <w:color w:val="000000"/>
                <w:spacing w:val="0"/>
                <w:position w:val="0"/>
                <w:sz w:val="20"/>
                <w:shd w:val="clear" w:fill="auto"/>
              </w:rPr>
            </w:pPr>
            <w:r>
              <w:rPr>
                <w:rFonts w:ascii="宋体" w:hAnsi="宋体" w:eastAsia="宋体" w:cs="宋体"/>
                <w:b/>
                <w:color w:val="000000"/>
                <w:spacing w:val="0"/>
                <w:position w:val="0"/>
                <w:sz w:val="20"/>
                <w:shd w:val="clear" w:fill="auto"/>
              </w:rPr>
              <w:t>课程名称</w:t>
            </w:r>
          </w:p>
        </w:tc>
        <w:tc>
          <w:tcPr>
            <w:tcW w:w="1395" w:type="dxa"/>
            <w:tcBorders>
              <w:top w:val="single" w:color="auto" w:sz="4" w:space="0"/>
              <w:left w:val="single" w:color="000000" w:sz="0" w:space="0"/>
              <w:bottom w:val="single" w:color="auto"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形式</w:t>
            </w:r>
          </w:p>
        </w:tc>
        <w:tc>
          <w:tcPr>
            <w:tcW w:w="3425" w:type="dxa"/>
            <w:tcBorders>
              <w:top w:val="single" w:color="auto" w:sz="4" w:space="0"/>
              <w:left w:val="single" w:color="000000" w:sz="0"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课程描述</w:t>
            </w:r>
          </w:p>
        </w:tc>
      </w:tr>
      <w:tr>
        <w:tblPrEx>
          <w:tblLayout w:type="fixed"/>
          <w:tblCellMar>
            <w:top w:w="0" w:type="dxa"/>
            <w:left w:w="108" w:type="dxa"/>
            <w:bottom w:w="0" w:type="dxa"/>
            <w:right w:w="108" w:type="dxa"/>
          </w:tblCellMar>
        </w:tblPrEx>
        <w:trPr>
          <w:trHeight w:val="371" w:hRule="atLeast"/>
        </w:trPr>
        <w:tc>
          <w:tcPr>
            <w:tcW w:w="7737"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周五</w:t>
            </w:r>
          </w:p>
        </w:tc>
      </w:tr>
      <w:tr>
        <w:tblPrEx>
          <w:tblLayout w:type="fixed"/>
          <w:tblCellMar>
            <w:top w:w="0" w:type="dxa"/>
            <w:left w:w="108" w:type="dxa"/>
            <w:bottom w:w="0" w:type="dxa"/>
            <w:right w:w="108" w:type="dxa"/>
          </w:tblCellMar>
        </w:tblPrEx>
        <w:trPr>
          <w:trHeight w:val="743"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3"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ascii="Cambria" w:hAnsi="Cambria" w:eastAsia="宋体"/>
                <w:sz w:val="20"/>
                <w:szCs w:val="20"/>
                <w:lang w:val="en-US" w:eastAsia="zh-CN"/>
              </w:rPr>
              <w:t>商业模式概论</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20"/>
                <w:shd w:val="clear" w:fill="auto"/>
              </w:rPr>
            </w:pPr>
            <w:r>
              <w:rPr>
                <w:rFonts w:hint="eastAsia"/>
                <w:kern w:val="0"/>
                <w:sz w:val="20"/>
                <w:szCs w:val="20"/>
                <w:lang w:eastAsia="zh-CN"/>
              </w:rPr>
              <w:t>分析</w:t>
            </w:r>
            <w:r>
              <w:rPr>
                <w:rFonts w:hint="eastAsia" w:ascii="Calibri" w:hAnsi="Calibri"/>
                <w:kern w:val="0"/>
                <w:sz w:val="20"/>
                <w:szCs w:val="20"/>
              </w:rPr>
              <w:t>商业模式</w:t>
            </w:r>
            <w:r>
              <w:rPr>
                <w:rFonts w:hint="eastAsia" w:ascii="Calibri" w:hAnsi="Calibri"/>
                <w:kern w:val="0"/>
                <w:sz w:val="20"/>
                <w:szCs w:val="20"/>
                <w:lang w:eastAsia="zh-CN"/>
              </w:rPr>
              <w:t>与管理模式的区别、商业模式的重构、创新设计系统及内在逻辑等</w:t>
            </w:r>
          </w:p>
        </w:tc>
      </w:tr>
      <w:tr>
        <w:tblPrEx>
          <w:tblLayout w:type="fixed"/>
          <w:tblCellMar>
            <w:top w:w="0" w:type="dxa"/>
            <w:left w:w="108" w:type="dxa"/>
            <w:bottom w:w="0" w:type="dxa"/>
            <w:right w:w="108" w:type="dxa"/>
          </w:tblCellMar>
        </w:tblPrEx>
        <w:trPr>
          <w:trHeight w:val="743"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eastAsia="宋体"/>
                <w:sz w:val="20"/>
                <w:szCs w:val="20"/>
                <w:lang w:val="en-US" w:eastAsia="zh-CN"/>
              </w:rPr>
            </w:pPr>
            <w:r>
              <w:rPr>
                <w:rFonts w:hint="eastAsia" w:ascii="宋体" w:hAnsi="宋体"/>
                <w:kern w:val="0"/>
                <w:sz w:val="20"/>
                <w:szCs w:val="20"/>
              </w:rPr>
              <w:t>企业领导人如何应对商业模式变革</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kern w:val="0"/>
                <w:sz w:val="20"/>
                <w:szCs w:val="20"/>
                <w:lang w:eastAsia="zh-CN"/>
              </w:rPr>
            </w:pPr>
            <w:r>
              <w:rPr>
                <w:rFonts w:hint="eastAsia" w:ascii="宋体" w:hAnsi="宋体"/>
                <w:kern w:val="0"/>
                <w:sz w:val="20"/>
                <w:szCs w:val="20"/>
              </w:rPr>
              <w:t>传统企业在新时代面临巨大的商业模式变革压力，企业领袖如何应对这样的不确定性</w:t>
            </w:r>
          </w:p>
        </w:tc>
      </w:tr>
      <w:tr>
        <w:tblPrEx>
          <w:tblLayout w:type="fixed"/>
          <w:tblCellMar>
            <w:top w:w="0" w:type="dxa"/>
            <w:left w:w="108" w:type="dxa"/>
            <w:bottom w:w="0" w:type="dxa"/>
            <w:right w:w="108" w:type="dxa"/>
          </w:tblCellMar>
        </w:tblPrEx>
        <w:trPr>
          <w:trHeight w:val="513" w:hRule="atLeast"/>
        </w:trPr>
        <w:tc>
          <w:tcPr>
            <w:tcW w:w="634"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下午</w:t>
            </w:r>
          </w:p>
        </w:tc>
        <w:tc>
          <w:tcPr>
            <w:tcW w:w="2283"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ascii="宋体" w:hAnsi="宋体"/>
                <w:kern w:val="0"/>
                <w:sz w:val="20"/>
                <w:szCs w:val="20"/>
              </w:rPr>
              <w:t>商业模式创新训练</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auto"/>
                <w:spacing w:val="0"/>
                <w:position w:val="0"/>
                <w:shd w:val="clear" w:fill="auto"/>
                <w:lang w:eastAsia="zh-CN"/>
              </w:rPr>
            </w:pPr>
            <w:r>
              <w:rPr>
                <w:rFonts w:hint="eastAsia" w:ascii="宋体" w:hAnsi="宋体"/>
                <w:kern w:val="0"/>
                <w:sz w:val="20"/>
                <w:szCs w:val="20"/>
              </w:rPr>
              <w:t>对SIT在商业模式创新领域中的经典案例进行讨论和复盘</w:t>
            </w:r>
          </w:p>
        </w:tc>
      </w:tr>
      <w:tr>
        <w:tblPrEx>
          <w:tblLayout w:type="fixed"/>
          <w:tblCellMar>
            <w:top w:w="0" w:type="dxa"/>
            <w:left w:w="108" w:type="dxa"/>
            <w:bottom w:w="0" w:type="dxa"/>
            <w:right w:w="108" w:type="dxa"/>
          </w:tblCellMar>
        </w:tblPrEx>
        <w:trPr>
          <w:trHeight w:val="513" w:hRule="atLeast"/>
        </w:trPr>
        <w:tc>
          <w:tcPr>
            <w:tcW w:w="634"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z w:val="20"/>
                <w:szCs w:val="20"/>
                <w:shd w:val="clear" w:fill="auto"/>
                <w:lang w:eastAsia="zh-CN"/>
              </w:rPr>
            </w:pPr>
          </w:p>
        </w:tc>
        <w:tc>
          <w:tcPr>
            <w:tcW w:w="7103"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0"/>
                <w:szCs w:val="20"/>
                <w:shd w:val="clear" w:fill="auto"/>
                <w:lang w:eastAsia="zh-CN"/>
              </w:rPr>
            </w:pPr>
            <w:r>
              <w:rPr>
                <w:rFonts w:hint="eastAsia" w:ascii="宋体" w:hAnsi="宋体" w:eastAsia="宋体" w:cs="宋体"/>
                <w:color w:val="auto"/>
                <w:spacing w:val="0"/>
                <w:position w:val="0"/>
                <w:sz w:val="20"/>
                <w:szCs w:val="20"/>
                <w:shd w:val="clear" w:fill="auto"/>
                <w:lang w:eastAsia="zh-CN"/>
              </w:rPr>
              <w:t>知名企业参访（小米、博奥生物等）</w:t>
            </w:r>
          </w:p>
        </w:tc>
      </w:tr>
      <w:tr>
        <w:tblPrEx>
          <w:tblLayout w:type="fixed"/>
          <w:tblCellMar>
            <w:top w:w="0" w:type="dxa"/>
            <w:left w:w="108" w:type="dxa"/>
            <w:bottom w:w="0" w:type="dxa"/>
            <w:right w:w="108" w:type="dxa"/>
          </w:tblCellMar>
        </w:tblPrEx>
        <w:trPr>
          <w:trHeight w:val="575" w:hRule="atLeast"/>
        </w:trPr>
        <w:tc>
          <w:tcPr>
            <w:tcW w:w="6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私董会</w:t>
            </w:r>
          </w:p>
        </w:tc>
      </w:tr>
      <w:tr>
        <w:tblPrEx>
          <w:tblLayout w:type="fixed"/>
          <w:tblCellMar>
            <w:top w:w="0" w:type="dxa"/>
            <w:left w:w="108" w:type="dxa"/>
            <w:bottom w:w="0" w:type="dxa"/>
            <w:right w:w="108" w:type="dxa"/>
          </w:tblCellMar>
        </w:tblPrEx>
        <w:trPr>
          <w:trHeight w:val="285" w:hRule="atLeast"/>
        </w:trPr>
        <w:tc>
          <w:tcPr>
            <w:tcW w:w="7737"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hd w:val="clear" w:fill="auto"/>
                <w:lang w:eastAsia="zh-CN"/>
              </w:rPr>
              <w:t>周六</w:t>
            </w:r>
          </w:p>
        </w:tc>
      </w:tr>
      <w:tr>
        <w:tblPrEx>
          <w:tblLayout w:type="fixed"/>
          <w:tblCellMar>
            <w:top w:w="0" w:type="dxa"/>
            <w:left w:w="108" w:type="dxa"/>
            <w:bottom w:w="0" w:type="dxa"/>
            <w:right w:w="108" w:type="dxa"/>
          </w:tblCellMar>
        </w:tblPrEx>
        <w:trPr>
          <w:trHeight w:val="643"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eastAsia="宋体"/>
                <w:color w:val="000000"/>
                <w:sz w:val="20"/>
                <w:szCs w:val="20"/>
                <w:lang w:eastAsia="zh-CN"/>
              </w:rPr>
            </w:pPr>
            <w:r>
              <w:rPr>
                <w:rFonts w:hint="eastAsia" w:ascii="Cambria" w:hAnsi="Cambria" w:eastAsia="宋体"/>
                <w:color w:val="000000"/>
                <w:sz w:val="20"/>
                <w:szCs w:val="20"/>
                <w:lang w:eastAsia="zh-CN"/>
              </w:rPr>
              <w:t>商业逻辑与商业模式</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sz w:val="20"/>
                <w:szCs w:val="20"/>
                <w:lang w:eastAsia="zh-CN"/>
              </w:rPr>
              <w:t>经营是一个商业逻辑落地的结果；缺乏商业逻辑的模式注定要失败；通过商业逻辑讲解，让学员更好地认识到商业模式设计之前需要考虑的一系列问题</w:t>
            </w:r>
          </w:p>
        </w:tc>
      </w:tr>
      <w:tr>
        <w:tblPrEx>
          <w:tblLayout w:type="fixed"/>
          <w:tblCellMar>
            <w:top w:w="0" w:type="dxa"/>
            <w:left w:w="108" w:type="dxa"/>
            <w:bottom w:w="0" w:type="dxa"/>
            <w:right w:w="108" w:type="dxa"/>
          </w:tblCellMar>
        </w:tblPrEx>
        <w:trPr>
          <w:trHeight w:val="643"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pP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eastAsia="宋体"/>
                <w:color w:val="000000"/>
                <w:sz w:val="20"/>
                <w:szCs w:val="20"/>
                <w:lang w:eastAsia="zh-CN"/>
              </w:rPr>
            </w:pPr>
            <w:r>
              <w:rPr>
                <w:rFonts w:hint="eastAsia" w:ascii="宋体" w:hAnsi="宋体"/>
                <w:kern w:val="0"/>
                <w:sz w:val="20"/>
                <w:szCs w:val="20"/>
              </w:rPr>
              <w:t>商业模式</w:t>
            </w:r>
            <w:r>
              <w:rPr>
                <w:rFonts w:hint="eastAsia" w:ascii="宋体" w:hAnsi="宋体"/>
                <w:kern w:val="0"/>
                <w:sz w:val="20"/>
                <w:szCs w:val="20"/>
                <w:lang w:eastAsia="zh-CN"/>
              </w:rPr>
              <w:t>创新探讨</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eastAsia="宋体"/>
                <w:color w:val="000000"/>
                <w:sz w:val="20"/>
                <w:szCs w:val="20"/>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eastAsia="宋体"/>
                <w:color w:val="000000"/>
                <w:sz w:val="20"/>
                <w:szCs w:val="20"/>
                <w:lang w:eastAsia="zh-CN"/>
              </w:rPr>
            </w:pPr>
            <w:r>
              <w:rPr>
                <w:rFonts w:hint="eastAsia" w:ascii="宋体" w:hAnsi="宋体"/>
                <w:kern w:val="0"/>
                <w:sz w:val="20"/>
                <w:szCs w:val="20"/>
              </w:rPr>
              <w:t>全面剖析商业模式的内涵与历史发展，找出创业视角下商业模式设计的N种方法</w:t>
            </w:r>
          </w:p>
        </w:tc>
      </w:tr>
      <w:tr>
        <w:tblPrEx>
          <w:tblLayout w:type="fixed"/>
          <w:tblCellMar>
            <w:top w:w="0" w:type="dxa"/>
            <w:left w:w="108" w:type="dxa"/>
            <w:bottom w:w="0" w:type="dxa"/>
            <w:right w:w="108" w:type="dxa"/>
          </w:tblCellMar>
        </w:tblPrEx>
        <w:trPr>
          <w:trHeight w:val="1259" w:hRule="atLeast"/>
        </w:trPr>
        <w:tc>
          <w:tcPr>
            <w:tcW w:w="634"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下午</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eastAsia="宋体" w:cs="宋体"/>
                <w:sz w:val="20"/>
                <w:szCs w:val="20"/>
                <w:lang w:eastAsia="zh-CN"/>
              </w:rPr>
              <w:t>商业模式创新</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eastAsia="宋体"/>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sz w:val="20"/>
                <w:szCs w:val="20"/>
                <w:lang w:eastAsia="zh-CN"/>
              </w:rPr>
              <w:t>商业模式创新应当从何入手？通常有哪些创新模式？本课程通过案例讲解，帮助学员系统掌握商业模式创新工具。</w:t>
            </w:r>
          </w:p>
          <w:p>
            <w:pPr>
              <w:widowControl w:val="0"/>
              <w:spacing w:before="0" w:after="0" w:line="240" w:lineRule="auto"/>
              <w:ind w:left="0" w:right="0" w:firstLine="0"/>
              <w:jc w:val="left"/>
              <w:rPr>
                <w:rFonts w:ascii="宋体" w:hAnsi="宋体" w:eastAsia="宋体" w:cs="宋体"/>
                <w:color w:val="auto"/>
                <w:spacing w:val="0"/>
                <w:position w:val="0"/>
                <w:shd w:val="clear" w:fill="auto"/>
              </w:rPr>
            </w:pPr>
          </w:p>
        </w:tc>
      </w:tr>
      <w:tr>
        <w:tblPrEx>
          <w:tblLayout w:type="fixed"/>
          <w:tblCellMar>
            <w:top w:w="0" w:type="dxa"/>
            <w:left w:w="108" w:type="dxa"/>
            <w:bottom w:w="0" w:type="dxa"/>
            <w:right w:w="108" w:type="dxa"/>
          </w:tblCellMar>
        </w:tblPrEx>
        <w:trPr>
          <w:trHeight w:val="767" w:hRule="atLeast"/>
        </w:trPr>
        <w:tc>
          <w:tcPr>
            <w:tcW w:w="634"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pP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z w:val="20"/>
                <w:szCs w:val="20"/>
                <w:lang w:eastAsia="zh-CN"/>
              </w:rPr>
            </w:pPr>
            <w:r>
              <w:rPr>
                <w:rFonts w:hint="eastAsia" w:ascii="宋体" w:hAnsi="宋体"/>
                <w:kern w:val="0"/>
                <w:sz w:val="20"/>
                <w:szCs w:val="20"/>
                <w:lang w:eastAsia="zh-CN"/>
              </w:rPr>
              <w:t>大数据重塑未来</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z w:val="20"/>
                <w:szCs w:val="20"/>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z w:val="20"/>
                <w:szCs w:val="20"/>
                <w:lang w:eastAsia="zh-CN"/>
              </w:rPr>
            </w:pPr>
            <w:r>
              <w:rPr>
                <w:rFonts w:hint="eastAsia" w:ascii="宋体" w:hAnsi="宋体"/>
                <w:sz w:val="20"/>
                <w:szCs w:val="20"/>
                <w:lang w:eastAsia="zh-CN"/>
              </w:rPr>
              <w:t>把握大数据与产业革命新浪潮带来的战略机遇，实现数据开发共享，形成相关技术与产业的突破创新及跨越式发展</w:t>
            </w:r>
          </w:p>
        </w:tc>
      </w:tr>
      <w:tr>
        <w:tblPrEx>
          <w:tblLayout w:type="fixed"/>
          <w:tblCellMar>
            <w:top w:w="0" w:type="dxa"/>
            <w:left w:w="108" w:type="dxa"/>
            <w:bottom w:w="0" w:type="dxa"/>
            <w:right w:w="108" w:type="dxa"/>
          </w:tblCellMar>
        </w:tblPrEx>
        <w:trPr>
          <w:trHeight w:val="472" w:hRule="atLeast"/>
        </w:trPr>
        <w:tc>
          <w:tcPr>
            <w:tcW w:w="634" w:type="dxa"/>
            <w:tcBorders>
              <w:top w:val="single" w:color="auto"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auto"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hint="eastAsia" w:ascii="宋体" w:hAnsi="宋体" w:eastAsia="宋体" w:cs="宋体"/>
                <w:color w:val="000000"/>
                <w:spacing w:val="0"/>
                <w:position w:val="0"/>
                <w:sz w:val="20"/>
                <w:shd w:val="clear" w:fill="auto"/>
                <w:lang w:val="en-US" w:eastAsia="zh-CN"/>
              </w:rPr>
              <w:t xml:space="preserve">                            </w:t>
            </w:r>
            <w:r>
              <w:rPr>
                <w:rFonts w:ascii="宋体" w:hAnsi="宋体" w:eastAsia="宋体" w:cs="宋体"/>
                <w:color w:val="000000"/>
                <w:spacing w:val="0"/>
                <w:position w:val="0"/>
                <w:sz w:val="20"/>
                <w:shd w:val="clear" w:fill="auto"/>
              </w:rPr>
              <w:t>私董会</w:t>
            </w:r>
          </w:p>
        </w:tc>
      </w:tr>
      <w:tr>
        <w:tblPrEx>
          <w:tblLayout w:type="fixed"/>
          <w:tblCellMar>
            <w:top w:w="0" w:type="dxa"/>
            <w:left w:w="108" w:type="dxa"/>
            <w:bottom w:w="0" w:type="dxa"/>
            <w:right w:w="108" w:type="dxa"/>
          </w:tblCellMar>
        </w:tblPrEx>
        <w:trPr>
          <w:trHeight w:val="402" w:hRule="atLeast"/>
        </w:trPr>
        <w:tc>
          <w:tcPr>
            <w:tcW w:w="7737" w:type="dxa"/>
            <w:gridSpan w:val="6"/>
            <w:tcBorders>
              <w:top w:val="single" w:color="000000" w:sz="8" w:space="0"/>
              <w:left w:val="single" w:color="000000" w:sz="0" w:space="0"/>
              <w:bottom w:val="single" w:color="000000" w:sz="8"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周日</w:t>
            </w:r>
          </w:p>
        </w:tc>
      </w:tr>
      <w:tr>
        <w:tblPrEx>
          <w:tblLayout w:type="fixed"/>
          <w:tblCellMar>
            <w:top w:w="0" w:type="dxa"/>
            <w:left w:w="108" w:type="dxa"/>
            <w:bottom w:w="0" w:type="dxa"/>
            <w:right w:w="108" w:type="dxa"/>
          </w:tblCellMar>
        </w:tblPrEx>
        <w:trPr>
          <w:trHeight w:val="49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spacing w:before="0" w:after="0" w:line="240" w:lineRule="auto"/>
              <w:ind w:left="0" w:right="0" w:firstLine="0"/>
              <w:jc w:val="left"/>
              <w:rPr>
                <w:rFonts w:hint="eastAsia" w:ascii="Cambria" w:hAnsi="Cambria" w:cstheme="minorBidi"/>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cstheme="minorBidi"/>
                <w:sz w:val="20"/>
                <w:szCs w:val="20"/>
                <w:lang w:eastAsia="zh-CN"/>
              </w:rPr>
              <w:t>学员论坛</w:t>
            </w:r>
          </w:p>
          <w:p>
            <w:pPr>
              <w:jc w:val="left"/>
              <w:rPr>
                <w:rFonts w:hint="eastAsia" w:ascii="Cambria" w:hAnsi="Cambria" w:eastAsiaTheme="minorEastAsia" w:cstheme="minorBidi"/>
                <w:sz w:val="20"/>
                <w:szCs w:val="20"/>
                <w:lang w:eastAsia="zh-CN"/>
              </w:rPr>
            </w:pPr>
          </w:p>
        </w:tc>
        <w:tc>
          <w:tcPr>
            <w:tcW w:w="4821" w:type="dxa"/>
            <w:gridSpan w:val="3"/>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spacing w:before="0" w:after="0" w:line="240" w:lineRule="auto"/>
              <w:ind w:left="0" w:right="0" w:firstLine="0"/>
              <w:jc w:val="left"/>
              <w:rPr>
                <w:rFonts w:hint="eastAsia" w:ascii="Cambria" w:hAnsi="Cambria"/>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sz w:val="20"/>
                <w:szCs w:val="20"/>
                <w:lang w:eastAsia="zh-CN"/>
              </w:rPr>
              <w:t>学员分享行业发展、企业管理心得等</w:t>
            </w:r>
          </w:p>
          <w:p>
            <w:pPr>
              <w:jc w:val="left"/>
              <w:rPr>
                <w:rFonts w:hint="eastAsia" w:ascii="Cambria" w:hAnsi="Cambria" w:eastAsiaTheme="minorEastAsia" w:cstheme="minorBidi"/>
                <w:sz w:val="20"/>
                <w:szCs w:val="20"/>
                <w:lang w:eastAsia="zh-CN"/>
              </w:rPr>
            </w:pPr>
          </w:p>
        </w:tc>
      </w:tr>
      <w:tr>
        <w:tblPrEx>
          <w:tblLayout w:type="fixed"/>
          <w:tblCellMar>
            <w:top w:w="0" w:type="dxa"/>
            <w:left w:w="108" w:type="dxa"/>
            <w:bottom w:w="0" w:type="dxa"/>
            <w:right w:w="108" w:type="dxa"/>
          </w:tblCellMar>
        </w:tblPrEx>
        <w:trPr>
          <w:trHeight w:val="39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下午</w:t>
            </w:r>
          </w:p>
        </w:tc>
        <w:tc>
          <w:tcPr>
            <w:tcW w:w="7103"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学员返程</w:t>
            </w:r>
          </w:p>
        </w:tc>
      </w:tr>
    </w:tbl>
    <w:p>
      <w:pPr>
        <w:tabs>
          <w:tab w:val="left" w:pos="284"/>
          <w:tab w:val="left" w:pos="426"/>
        </w:tabs>
        <w:spacing w:after="211" w:afterLines="50"/>
        <w:ind w:firstLine="420"/>
        <w:rPr>
          <w:rFonts w:hint="eastAsia" w:ascii="宋体" w:hAnsi="宋体" w:eastAsia="宋体" w:cs="宋体"/>
          <w:color w:val="000000"/>
          <w:sz w:val="21"/>
          <w:szCs w:val="21"/>
          <w:lang w:eastAsia="zh-CN"/>
        </w:rPr>
      </w:pPr>
      <w:r>
        <w:rPr>
          <w:rFonts w:hint="eastAsia" w:ascii="宋体" w:hAnsi="宋体" w:cs="宋体"/>
          <w:color w:val="000000"/>
          <w:sz w:val="28"/>
          <w:szCs w:val="28"/>
          <w:lang w:val="en-US" w:eastAsia="zh-CN"/>
        </w:rPr>
        <w:t xml:space="preserve">   </w:t>
      </w:r>
    </w:p>
    <w:p>
      <w:pPr>
        <w:tabs>
          <w:tab w:val="left" w:pos="284"/>
          <w:tab w:val="left" w:pos="426"/>
        </w:tabs>
        <w:spacing w:after="211" w:afterLines="50"/>
        <w:ind w:firstLine="420"/>
        <w:rPr>
          <w:rFonts w:hint="eastAsia" w:ascii="宋体" w:hAnsi="宋体" w:eastAsia="宋体" w:cs="宋体"/>
          <w:color w:val="000000"/>
          <w:sz w:val="21"/>
          <w:szCs w:val="21"/>
          <w:lang w:eastAsia="zh-CN"/>
        </w:rPr>
      </w:pPr>
    </w:p>
    <w:p>
      <w:pPr>
        <w:widowControl w:val="0"/>
        <w:spacing w:before="0" w:after="0" w:line="240" w:lineRule="auto"/>
        <w:ind w:left="0" w:right="0" w:firstLine="0"/>
        <w:jc w:val="left"/>
        <w:rPr>
          <w:rFonts w:ascii="Calibri" w:hAnsi="Calibri" w:eastAsia="Calibri" w:cs="Calibri"/>
          <w:b/>
          <w:color w:val="000000"/>
          <w:spacing w:val="0"/>
          <w:position w:val="0"/>
          <w:sz w:val="25"/>
          <w:shd w:val="clear" w:fill="auto"/>
        </w:rPr>
      </w:pPr>
    </w:p>
    <w:p>
      <w:pPr>
        <w:spacing w:before="0" w:after="0" w:line="240" w:lineRule="auto"/>
        <w:ind w:left="0" w:right="0" w:firstLine="0"/>
        <w:jc w:val="center"/>
        <w:rPr>
          <w:rFonts w:hint="eastAsia" w:ascii="宋体" w:hAnsi="宋体" w:cs="宋体"/>
          <w:color w:val="auto"/>
          <w:spacing w:val="0"/>
          <w:position w:val="0"/>
          <w:sz w:val="36"/>
          <w:shd w:val="clear" w:color="auto" w:fill="auto"/>
          <w:lang w:eastAsia="zh-CN"/>
        </w:rPr>
      </w:pPr>
      <w:r>
        <w:rPr>
          <w:rFonts w:hint="eastAsia" w:ascii="宋体" w:hAnsi="宋体" w:cs="宋体"/>
          <w:color w:val="auto"/>
          <w:spacing w:val="0"/>
          <w:position w:val="0"/>
          <w:sz w:val="36"/>
          <w:shd w:val="clear" w:color="auto" w:fill="auto"/>
          <w:lang w:val="en-US" w:eastAsia="zh-CN"/>
        </w:rPr>
        <w:t xml:space="preserve">  </w:t>
      </w:r>
      <w:r>
        <w:rPr>
          <w:rFonts w:hint="eastAsia" w:ascii="宋体" w:hAnsi="宋体" w:eastAsia="宋体" w:cs="宋体"/>
          <w:color w:val="auto"/>
          <w:spacing w:val="0"/>
          <w:position w:val="0"/>
          <w:sz w:val="36"/>
          <w:shd w:val="clear" w:color="auto" w:fill="auto"/>
          <w:lang w:eastAsia="zh-CN"/>
        </w:rPr>
        <w:t>第</w:t>
      </w:r>
      <w:r>
        <w:rPr>
          <w:rFonts w:hint="eastAsia" w:ascii="宋体" w:hAnsi="宋体" w:cs="宋体"/>
          <w:color w:val="auto"/>
          <w:spacing w:val="0"/>
          <w:position w:val="0"/>
          <w:sz w:val="36"/>
          <w:shd w:val="clear" w:color="auto" w:fill="auto"/>
          <w:lang w:eastAsia="zh-CN"/>
        </w:rPr>
        <w:t>五</w:t>
      </w:r>
      <w:r>
        <w:rPr>
          <w:rFonts w:hint="eastAsia" w:ascii="宋体" w:hAnsi="宋体" w:eastAsia="宋体" w:cs="宋体"/>
          <w:color w:val="auto"/>
          <w:spacing w:val="0"/>
          <w:position w:val="0"/>
          <w:sz w:val="36"/>
          <w:shd w:val="clear" w:color="auto" w:fill="auto"/>
          <w:lang w:eastAsia="zh-CN"/>
        </w:rPr>
        <w:t>课</w:t>
      </w:r>
      <w:r>
        <w:rPr>
          <w:rFonts w:ascii="宋体" w:hAnsi="宋体" w:eastAsia="宋体" w:cs="宋体"/>
          <w:color w:val="auto"/>
          <w:spacing w:val="0"/>
          <w:position w:val="0"/>
          <w:sz w:val="36"/>
          <w:shd w:val="clear" w:color="auto" w:fill="auto"/>
        </w:rPr>
        <w:t>教学大纲</w:t>
      </w:r>
      <w:r>
        <w:rPr>
          <w:rFonts w:hint="eastAsia" w:ascii="宋体" w:hAnsi="宋体" w:eastAsia="宋体" w:cs="宋体"/>
          <w:color w:val="auto"/>
          <w:spacing w:val="0"/>
          <w:position w:val="0"/>
          <w:sz w:val="36"/>
          <w:shd w:val="clear" w:fill="auto"/>
          <w:lang w:eastAsia="zh-CN"/>
        </w:rPr>
        <w:t>（拟）</w:t>
      </w:r>
    </w:p>
    <w:p>
      <w:pPr>
        <w:spacing w:before="0" w:after="0" w:line="240" w:lineRule="auto"/>
        <w:ind w:left="0" w:right="0" w:firstLine="0"/>
        <w:jc w:val="both"/>
        <w:rPr>
          <w:rFonts w:hint="eastAsia" w:ascii="宋体" w:hAnsi="宋体" w:eastAsia="宋体" w:cs="宋体"/>
          <w:b w:val="0"/>
          <w:bCs w:val="0"/>
          <w:color w:val="auto"/>
          <w:spacing w:val="0"/>
          <w:position w:val="0"/>
          <w:sz w:val="28"/>
          <w:szCs w:val="28"/>
          <w:shd w:val="clear" w:color="auto" w:fill="auto"/>
          <w:lang w:eastAsia="zh-CN"/>
        </w:rPr>
      </w:pPr>
      <w:r>
        <w:rPr>
          <w:rFonts w:hint="eastAsia" w:ascii="宋体" w:hAnsi="宋体" w:eastAsia="宋体" w:cs="宋体"/>
          <w:b/>
          <w:bCs/>
          <w:color w:val="auto"/>
          <w:spacing w:val="0"/>
          <w:position w:val="0"/>
          <w:sz w:val="28"/>
          <w:szCs w:val="28"/>
          <w:shd w:val="clear" w:color="auto" w:fill="auto"/>
          <w:lang w:eastAsia="zh-CN"/>
        </w:rPr>
        <w:t>授课主题：</w:t>
      </w:r>
      <w:r>
        <w:rPr>
          <w:rFonts w:hint="eastAsia" w:ascii="宋体" w:hAnsi="宋体" w:cs="宋体"/>
          <w:b/>
          <w:bCs/>
          <w:sz w:val="28"/>
          <w:szCs w:val="28"/>
          <w:lang w:eastAsia="zh-CN"/>
        </w:rPr>
        <w:t>财务分析与估值定价</w:t>
      </w:r>
    </w:p>
    <w:p>
      <w:pPr>
        <w:ind w:firstLine="560"/>
        <w:rPr>
          <w:rFonts w:hint="eastAsia" w:ascii="Cambria" w:hAnsi="Cambria"/>
          <w:color w:val="000000"/>
          <w:sz w:val="28"/>
          <w:szCs w:val="28"/>
          <w:lang w:eastAsia="zh-CN"/>
        </w:rPr>
      </w:pPr>
      <w:r>
        <w:rPr>
          <w:rFonts w:hint="eastAsia" w:ascii="宋体" w:hAnsi="宋体" w:cs="宋体"/>
          <w:sz w:val="28"/>
          <w:szCs w:val="28"/>
        </w:rPr>
        <w:t>本课程将为学员深度解读</w:t>
      </w:r>
      <w:r>
        <w:rPr>
          <w:rFonts w:hint="eastAsia" w:ascii="宋体" w:hAnsi="宋体" w:cs="宋体"/>
          <w:sz w:val="28"/>
          <w:szCs w:val="28"/>
          <w:lang w:eastAsia="zh-CN"/>
        </w:rPr>
        <w:t>企业财务分析、投资决策和估值定价的理论、方法和应用，让学员了解财务分析和估值定价</w:t>
      </w:r>
      <w:r>
        <w:rPr>
          <w:rFonts w:hint="eastAsia" w:ascii="Cambria" w:hAnsi="Cambria"/>
          <w:color w:val="000000"/>
          <w:sz w:val="28"/>
          <w:szCs w:val="28"/>
          <w:lang w:eastAsia="zh-CN"/>
        </w:rPr>
        <w:t>的相关内容，帮助学员认识到财务分析是对企业进行生产经营过程及其投资行为的评价，是认识公司和理解经济活动的主要途径；估值定价是企业家资本市场最重要的能力。</w:t>
      </w:r>
    </w:p>
    <w:p>
      <w:pPr>
        <w:ind w:firstLine="560"/>
        <w:rPr>
          <w:rFonts w:hint="eastAsia" w:ascii="Cambria" w:hAnsi="Cambria"/>
          <w:color w:val="000000"/>
          <w:sz w:val="28"/>
          <w:szCs w:val="28"/>
          <w:lang w:eastAsia="zh-CN"/>
        </w:rPr>
      </w:pPr>
    </w:p>
    <w:p>
      <w:pPr>
        <w:ind w:firstLine="560"/>
        <w:rPr>
          <w:rFonts w:hint="eastAsia" w:ascii="Cambria" w:hAnsi="Cambria"/>
          <w:color w:val="000000"/>
          <w:sz w:val="22"/>
          <w:szCs w:val="22"/>
          <w:lang w:eastAsia="zh-CN"/>
        </w:rPr>
      </w:pPr>
    </w:p>
    <w:tbl>
      <w:tblPr>
        <w:tblStyle w:val="4"/>
        <w:tblW w:w="7737" w:type="dxa"/>
        <w:tblInd w:w="108" w:type="dxa"/>
        <w:tblLayout w:type="fixed"/>
        <w:tblCellMar>
          <w:top w:w="0" w:type="dxa"/>
          <w:left w:w="108" w:type="dxa"/>
          <w:bottom w:w="0" w:type="dxa"/>
          <w:right w:w="108" w:type="dxa"/>
        </w:tblCellMar>
      </w:tblPr>
      <w:tblGrid>
        <w:gridCol w:w="634"/>
        <w:gridCol w:w="114"/>
        <w:gridCol w:w="2169"/>
        <w:gridCol w:w="1395"/>
        <w:gridCol w:w="3425"/>
      </w:tblGrid>
      <w:tr>
        <w:tblPrEx>
          <w:tblLayout w:type="fixed"/>
          <w:tblCellMar>
            <w:top w:w="0" w:type="dxa"/>
            <w:left w:w="108" w:type="dxa"/>
            <w:bottom w:w="0" w:type="dxa"/>
            <w:right w:w="108" w:type="dxa"/>
          </w:tblCellMar>
        </w:tblPrEx>
        <w:trPr>
          <w:trHeight w:val="319" w:hRule="atLeast"/>
        </w:trPr>
        <w:tc>
          <w:tcPr>
            <w:tcW w:w="748"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hd w:val="clear" w:fill="auto"/>
                <w:lang w:eastAsia="zh-CN"/>
              </w:rPr>
              <w:t>时间</w:t>
            </w:r>
          </w:p>
        </w:tc>
        <w:tc>
          <w:tcPr>
            <w:tcW w:w="2169" w:type="dxa"/>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b/>
                <w:color w:val="000000"/>
                <w:spacing w:val="0"/>
                <w:position w:val="0"/>
                <w:sz w:val="20"/>
                <w:shd w:val="clear" w:fill="auto"/>
              </w:rPr>
            </w:pPr>
            <w:r>
              <w:rPr>
                <w:rFonts w:ascii="宋体" w:hAnsi="宋体" w:eastAsia="宋体" w:cs="宋体"/>
                <w:b/>
                <w:color w:val="000000"/>
                <w:spacing w:val="0"/>
                <w:position w:val="0"/>
                <w:sz w:val="20"/>
                <w:shd w:val="clear" w:fill="auto"/>
              </w:rPr>
              <w:t>课程名称</w:t>
            </w:r>
          </w:p>
        </w:tc>
        <w:tc>
          <w:tcPr>
            <w:tcW w:w="1395" w:type="dxa"/>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hd w:val="clear" w:fill="auto"/>
                <w:lang w:eastAsia="zh-CN"/>
              </w:rPr>
              <w:t>形式</w:t>
            </w:r>
          </w:p>
        </w:tc>
        <w:tc>
          <w:tcPr>
            <w:tcW w:w="3425" w:type="dxa"/>
            <w:tcBorders>
              <w:top w:val="single" w:color="000000" w:sz="8" w:space="0"/>
              <w:left w:val="single" w:color="000000" w:sz="0" w:space="0"/>
              <w:bottom w:val="single" w:color="000000" w:sz="6"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课程描述</w:t>
            </w:r>
          </w:p>
        </w:tc>
      </w:tr>
      <w:tr>
        <w:tblPrEx>
          <w:tblLayout w:type="fixed"/>
          <w:tblCellMar>
            <w:top w:w="0" w:type="dxa"/>
            <w:left w:w="108" w:type="dxa"/>
            <w:bottom w:w="0" w:type="dxa"/>
            <w:right w:w="108" w:type="dxa"/>
          </w:tblCellMar>
        </w:tblPrEx>
        <w:trPr>
          <w:trHeight w:val="371" w:hRule="atLeast"/>
        </w:trPr>
        <w:tc>
          <w:tcPr>
            <w:tcW w:w="7737" w:type="dxa"/>
            <w:gridSpan w:val="5"/>
            <w:tcBorders>
              <w:top w:val="single" w:color="000000" w:sz="0" w:space="0"/>
              <w:left w:val="single" w:color="000000" w:sz="0" w:space="0"/>
              <w:bottom w:val="single" w:color="auto" w:sz="4"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周五</w:t>
            </w:r>
          </w:p>
        </w:tc>
      </w:tr>
      <w:tr>
        <w:tblPrEx>
          <w:tblLayout w:type="fixed"/>
          <w:tblCellMar>
            <w:top w:w="0" w:type="dxa"/>
            <w:left w:w="108" w:type="dxa"/>
            <w:bottom w:w="0" w:type="dxa"/>
            <w:right w:w="108" w:type="dxa"/>
          </w:tblCellMar>
        </w:tblPrEx>
        <w:trPr>
          <w:trHeight w:val="773"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ascii="Cambria" w:hAnsi="Cambria"/>
                <w:color w:val="000000"/>
                <w:sz w:val="20"/>
                <w:szCs w:val="20"/>
              </w:rPr>
              <w:t>管理者的财务智慧</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color w:val="000000"/>
                <w:sz w:val="20"/>
                <w:szCs w:val="20"/>
              </w:rPr>
            </w:pPr>
            <w:r>
              <w:rPr>
                <w:rFonts w:hint="eastAsia" w:ascii="Cambria" w:hAnsi="Cambria"/>
                <w:color w:val="000000"/>
                <w:sz w:val="20"/>
                <w:szCs w:val="20"/>
              </w:rPr>
              <w:t>该课程主要讲授企业财务分析和投资决策的理论、方法和应用，该课程的目标在于使学生掌握财务分析和投资效益分析的基本理论和方法，以及如何应用这些理论和方法解决实际问题。</w:t>
            </w:r>
          </w:p>
        </w:tc>
      </w:tr>
      <w:tr>
        <w:tblPrEx>
          <w:tblLayout w:type="fixed"/>
          <w:tblCellMar>
            <w:top w:w="0" w:type="dxa"/>
            <w:left w:w="108" w:type="dxa"/>
            <w:bottom w:w="0" w:type="dxa"/>
            <w:right w:w="108" w:type="dxa"/>
          </w:tblCellMar>
        </w:tblPrEx>
        <w:trPr>
          <w:trHeight w:val="813"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pP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olor w:val="000000"/>
                <w:sz w:val="20"/>
                <w:szCs w:val="20"/>
              </w:rPr>
            </w:pPr>
            <w:r>
              <w:rPr>
                <w:rFonts w:hint="eastAsia" w:ascii="宋体" w:hAnsi="宋体"/>
                <w:kern w:val="0"/>
                <w:sz w:val="20"/>
              </w:rPr>
              <w:t>企业上市的选择及新三板的机遇与挑战</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olor w:val="000000"/>
                <w:sz w:val="20"/>
                <w:szCs w:val="20"/>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color w:val="000000"/>
                <w:sz w:val="20"/>
                <w:szCs w:val="20"/>
              </w:rPr>
            </w:pPr>
            <w:r>
              <w:rPr>
                <w:rFonts w:hint="eastAsia" w:ascii="宋体" w:hAnsi="宋体"/>
                <w:kern w:val="0"/>
                <w:sz w:val="20"/>
              </w:rPr>
              <w:t>国内外主要的IPO市场的比较及新三板的运作模式、对创业公司的机遇及可能面临的问题</w:t>
            </w:r>
          </w:p>
        </w:tc>
      </w:tr>
      <w:tr>
        <w:tblPrEx>
          <w:tblLayout w:type="fixed"/>
          <w:tblCellMar>
            <w:top w:w="0" w:type="dxa"/>
            <w:left w:w="108" w:type="dxa"/>
            <w:bottom w:w="0" w:type="dxa"/>
            <w:right w:w="108" w:type="dxa"/>
          </w:tblCellMar>
        </w:tblPrEx>
        <w:trPr>
          <w:trHeight w:val="513" w:hRule="atLeast"/>
        </w:trPr>
        <w:tc>
          <w:tcPr>
            <w:tcW w:w="634" w:type="dxa"/>
            <w:vMerge w:val="restart"/>
            <w:tcBorders>
              <w:top w:val="single" w:color="auto" w:sz="4" w:space="0"/>
              <w:left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下午</w:t>
            </w: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left"/>
              <w:rPr>
                <w:rFonts w:hint="eastAsia" w:ascii="宋体" w:hAnsi="宋体" w:eastAsia="宋体" w:cs="宋体"/>
                <w:color w:val="auto"/>
                <w:spacing w:val="0"/>
                <w:position w:val="0"/>
                <w:shd w:val="clear" w:fill="auto"/>
                <w:lang w:eastAsia="zh-CN"/>
              </w:rPr>
            </w:pPr>
            <w:r>
              <w:rPr>
                <w:rFonts w:hint="eastAsia" w:ascii="宋体" w:hAnsi="宋体"/>
                <w:kern w:val="0"/>
                <w:sz w:val="20"/>
              </w:rPr>
              <w:t>财务管理及企业价值评估</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400" w:firstLineChars="200"/>
              <w:jc w:val="both"/>
              <w:rPr>
                <w:rFonts w:hint="eastAsia" w:ascii="宋体" w:hAnsi="宋体" w:eastAsia="宋体" w:cs="宋体"/>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auto"/>
                <w:spacing w:val="0"/>
                <w:position w:val="0"/>
                <w:shd w:val="clear" w:fill="auto"/>
                <w:lang w:eastAsia="zh-CN"/>
              </w:rPr>
            </w:pPr>
            <w:r>
              <w:rPr>
                <w:rFonts w:hint="eastAsia" w:ascii="宋体" w:hAnsi="宋体"/>
                <w:kern w:val="0"/>
                <w:sz w:val="20"/>
              </w:rPr>
              <w:t>介绍发展期企业的财务管理模式、规范以及企业价值评估的主要方法</w:t>
            </w:r>
          </w:p>
        </w:tc>
      </w:tr>
      <w:tr>
        <w:tblPrEx>
          <w:tblLayout w:type="fixed"/>
          <w:tblCellMar>
            <w:top w:w="0" w:type="dxa"/>
            <w:left w:w="108" w:type="dxa"/>
            <w:bottom w:w="0" w:type="dxa"/>
            <w:right w:w="108" w:type="dxa"/>
          </w:tblCellMar>
        </w:tblPrEx>
        <w:trPr>
          <w:trHeight w:val="513" w:hRule="atLeast"/>
        </w:trPr>
        <w:tc>
          <w:tcPr>
            <w:tcW w:w="634" w:type="dxa"/>
            <w:vMerge w:val="continue"/>
            <w:tcBorders>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z w:val="20"/>
                <w:szCs w:val="20"/>
                <w:shd w:val="clear" w:fill="auto"/>
                <w:lang w:eastAsia="zh-CN"/>
              </w:rPr>
            </w:pP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auto"/>
                <w:spacing w:val="0"/>
                <w:position w:val="0"/>
                <w:shd w:val="clear" w:fill="auto"/>
                <w:lang w:eastAsia="zh-CN"/>
              </w:rPr>
            </w:pPr>
            <w:r>
              <w:rPr>
                <w:rFonts w:hint="eastAsia" w:ascii="宋体" w:hAnsi="宋体"/>
                <w:kern w:val="0"/>
                <w:sz w:val="20"/>
              </w:rPr>
              <w:t>资本运作中的法律问题</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400" w:firstLineChars="200"/>
              <w:jc w:val="both"/>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auto"/>
                <w:spacing w:val="0"/>
                <w:position w:val="0"/>
                <w:shd w:val="clear" w:fill="auto"/>
                <w:lang w:eastAsia="zh-CN"/>
              </w:rPr>
            </w:pPr>
            <w:r>
              <w:rPr>
                <w:rFonts w:hint="eastAsia" w:ascii="宋体" w:hAnsi="宋体"/>
                <w:kern w:val="0"/>
                <w:sz w:val="20"/>
              </w:rPr>
              <w:t>私募融资、并购、新三板及IPO等资本运作过程中常见的法律问题及如何规避风险</w:t>
            </w:r>
          </w:p>
        </w:tc>
      </w:tr>
      <w:tr>
        <w:tblPrEx>
          <w:tblLayout w:type="fixed"/>
          <w:tblCellMar>
            <w:top w:w="0" w:type="dxa"/>
            <w:left w:w="108" w:type="dxa"/>
            <w:bottom w:w="0" w:type="dxa"/>
            <w:right w:w="108" w:type="dxa"/>
          </w:tblCellMar>
        </w:tblPrEx>
        <w:trPr>
          <w:trHeight w:val="460" w:hRule="atLeast"/>
        </w:trPr>
        <w:tc>
          <w:tcPr>
            <w:tcW w:w="634" w:type="dxa"/>
            <w:tcBorders>
              <w:top w:val="single" w:color="auto"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4"/>
            <w:tcBorders>
              <w:top w:val="single" w:color="auto"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私董会</w:t>
            </w:r>
          </w:p>
        </w:tc>
      </w:tr>
      <w:tr>
        <w:tblPrEx>
          <w:tblLayout w:type="fixed"/>
          <w:tblCellMar>
            <w:top w:w="0" w:type="dxa"/>
            <w:left w:w="108" w:type="dxa"/>
            <w:bottom w:w="0" w:type="dxa"/>
            <w:right w:w="108" w:type="dxa"/>
          </w:tblCellMar>
        </w:tblPrEx>
        <w:trPr>
          <w:trHeight w:val="285" w:hRule="atLeast"/>
        </w:trPr>
        <w:tc>
          <w:tcPr>
            <w:tcW w:w="7737" w:type="dxa"/>
            <w:gridSpan w:val="5"/>
            <w:tcBorders>
              <w:top w:val="single" w:color="000000" w:sz="0" w:space="0"/>
              <w:left w:val="single" w:color="000000" w:sz="0" w:space="0"/>
              <w:bottom w:val="single" w:color="auto" w:sz="4"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hd w:val="clear" w:fill="auto"/>
                <w:lang w:eastAsia="zh-CN"/>
              </w:rPr>
              <w:t>周六</w:t>
            </w:r>
          </w:p>
        </w:tc>
      </w:tr>
      <w:tr>
        <w:tblPrEx>
          <w:tblLayout w:type="fixed"/>
          <w:tblCellMar>
            <w:top w:w="0" w:type="dxa"/>
            <w:left w:w="108" w:type="dxa"/>
            <w:bottom w:w="0" w:type="dxa"/>
            <w:right w:w="108" w:type="dxa"/>
          </w:tblCellMar>
        </w:tblPrEx>
        <w:trPr>
          <w:trHeight w:val="1085"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eastAsia="宋体" w:cs="宋体"/>
                <w:color w:val="000000"/>
                <w:sz w:val="20"/>
                <w:szCs w:val="20"/>
              </w:rPr>
              <w:t>估值定价-企业家资本市场最重要的能力</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sz w:val="20"/>
                <w:szCs w:val="20"/>
              </w:rPr>
            </w:pPr>
            <w:r>
              <w:rPr>
                <w:rFonts w:hint="eastAsia" w:ascii="Cambria" w:hAnsi="Cambria"/>
                <w:sz w:val="20"/>
                <w:szCs w:val="20"/>
              </w:rPr>
              <w:t>科技型企业资产评估要点方法、资产资本定价、收购并购资产重组中的价值评估和会计处理等</w:t>
            </w:r>
            <w:r>
              <w:rPr>
                <w:rFonts w:hint="eastAsia" w:ascii="Cambria" w:hAnsi="Cambria"/>
                <w:sz w:val="20"/>
                <w:szCs w:val="20"/>
                <w:lang w:eastAsia="zh-CN"/>
              </w:rPr>
              <w:t>；</w:t>
            </w:r>
          </w:p>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sz w:val="20"/>
                <w:szCs w:val="20"/>
              </w:rPr>
              <w:t>建立企业资本运作的基本概念、基本方法和能力，引导企业用正确的理念看待资本市场在企业发展过程的作用</w:t>
            </w:r>
          </w:p>
        </w:tc>
      </w:tr>
      <w:tr>
        <w:tblPrEx>
          <w:tblLayout w:type="fixed"/>
          <w:tblCellMar>
            <w:top w:w="0" w:type="dxa"/>
            <w:left w:w="108" w:type="dxa"/>
            <w:bottom w:w="0" w:type="dxa"/>
            <w:right w:w="108" w:type="dxa"/>
          </w:tblCellMar>
        </w:tblPrEx>
        <w:trPr>
          <w:trHeight w:val="552"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eastAsia="宋体" w:cs="宋体"/>
                <w:sz w:val="20"/>
                <w:szCs w:val="20"/>
                <w:lang w:val="en-US" w:eastAsia="zh-CN"/>
              </w:rPr>
              <w:t>公司价值、战略规划与公司并购</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宋体" w:hAnsi="宋体" w:eastAsia="宋体" w:cs="宋体"/>
                <w:sz w:val="20"/>
                <w:szCs w:val="20"/>
              </w:rPr>
              <w:t>资本运作的基本内涵；各种资本运作方法或手段的优缺点</w:t>
            </w:r>
          </w:p>
        </w:tc>
      </w:tr>
      <w:tr>
        <w:tblPrEx>
          <w:tblLayout w:type="fixed"/>
          <w:tblCellMar>
            <w:top w:w="0" w:type="dxa"/>
            <w:left w:w="108" w:type="dxa"/>
            <w:bottom w:w="0" w:type="dxa"/>
            <w:right w:w="108" w:type="dxa"/>
          </w:tblCellMar>
        </w:tblPrEx>
        <w:trPr>
          <w:trHeight w:val="472" w:hRule="atLeast"/>
        </w:trPr>
        <w:tc>
          <w:tcPr>
            <w:tcW w:w="6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val="en-US" w:eastAsia="zh-CN"/>
              </w:rPr>
            </w:pPr>
            <w:r>
              <w:rPr>
                <w:rFonts w:hint="eastAsia" w:ascii="宋体" w:hAnsi="宋体" w:eastAsia="宋体" w:cs="宋体"/>
                <w:spacing w:val="0"/>
                <w:position w:val="0"/>
                <w:sz w:val="20"/>
                <w:szCs w:val="20"/>
                <w:shd w:val="clear" w:fill="auto"/>
                <w:lang w:val="en-US" w:eastAsia="zh-CN"/>
              </w:rPr>
              <w:t>下午</w:t>
            </w: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bCs/>
                <w:color w:val="000000"/>
                <w:sz w:val="20"/>
                <w:szCs w:val="20"/>
              </w:rPr>
              <w:t>科技企业并购重组实务</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000000"/>
                <w:spacing w:val="0"/>
                <w:position w:val="0"/>
                <w:sz w:val="20"/>
                <w:shd w:val="clear" w:fill="auto"/>
                <w:lang w:val="en-US"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sz w:val="20"/>
                <w:szCs w:val="20"/>
              </w:rPr>
              <w:t>并购重组的战略价值与前期筹划；并购重组的操作方法；并购重组中常见的财税问题、股权问题、金融工具应用问题等</w:t>
            </w:r>
          </w:p>
        </w:tc>
      </w:tr>
      <w:tr>
        <w:tblPrEx>
          <w:tblLayout w:type="fixed"/>
          <w:tblCellMar>
            <w:top w:w="0" w:type="dxa"/>
            <w:left w:w="108" w:type="dxa"/>
            <w:bottom w:w="0" w:type="dxa"/>
            <w:right w:w="108" w:type="dxa"/>
          </w:tblCellMar>
        </w:tblPrEx>
        <w:trPr>
          <w:trHeight w:val="472" w:hRule="atLeast"/>
        </w:trPr>
        <w:tc>
          <w:tcPr>
            <w:tcW w:w="6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stheme="minorBidi"/>
                <w:sz w:val="20"/>
                <w:szCs w:val="20"/>
                <w:lang w:eastAsia="zh-CN"/>
              </w:rPr>
            </w:pPr>
            <w:r>
              <w:rPr>
                <w:rFonts w:hint="eastAsia" w:ascii="宋体" w:hAnsi="宋体" w:eastAsia="宋体" w:cs="宋体"/>
                <w:sz w:val="20"/>
                <w:szCs w:val="20"/>
              </w:rPr>
              <w:t>科技企业公开市场融资实务</w:t>
            </w:r>
          </w:p>
        </w:tc>
        <w:tc>
          <w:tcPr>
            <w:tcW w:w="13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stheme="minorBidi"/>
                <w:sz w:val="20"/>
                <w:szCs w:val="20"/>
                <w:lang w:eastAsia="zh-CN"/>
              </w:rPr>
            </w:pPr>
            <w:r>
              <w:rPr>
                <w:rFonts w:hint="eastAsia"/>
                <w:color w:val="auto"/>
                <w:spacing w:val="0"/>
                <w:position w:val="0"/>
                <w:sz w:val="20"/>
                <w:szCs w:val="20"/>
                <w:shd w:val="clear" w:fill="auto"/>
                <w:lang w:eastAsia="zh-CN"/>
              </w:rPr>
              <w:t>授课</w:t>
            </w: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left"/>
              <w:rPr>
                <w:rFonts w:hint="eastAsia" w:ascii="Cambria" w:hAnsi="Cambria" w:cstheme="minorBidi"/>
                <w:sz w:val="20"/>
                <w:szCs w:val="20"/>
                <w:lang w:eastAsia="zh-CN"/>
              </w:rPr>
            </w:pPr>
            <w:r>
              <w:rPr>
                <w:rFonts w:hint="eastAsia" w:ascii="宋体" w:hAnsi="宋体" w:eastAsia="宋体" w:cs="宋体"/>
                <w:sz w:val="20"/>
                <w:szCs w:val="20"/>
              </w:rPr>
              <w:t>中国资本市场的基本结构；企业申请新三板挂牌的标准和基本流程；国内主板、中小板、创业板上市的标准和条件解读</w:t>
            </w:r>
          </w:p>
        </w:tc>
      </w:tr>
      <w:tr>
        <w:tblPrEx>
          <w:tblLayout w:type="fixed"/>
          <w:tblCellMar>
            <w:top w:w="0" w:type="dxa"/>
            <w:left w:w="108" w:type="dxa"/>
            <w:bottom w:w="0" w:type="dxa"/>
            <w:right w:w="108" w:type="dxa"/>
          </w:tblCellMar>
        </w:tblPrEx>
        <w:trPr>
          <w:trHeight w:val="472" w:hRule="atLeast"/>
        </w:trPr>
        <w:tc>
          <w:tcPr>
            <w:tcW w:w="634" w:type="dxa"/>
            <w:tcBorders>
              <w:top w:val="single" w:color="auto"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晚上</w:t>
            </w:r>
          </w:p>
        </w:tc>
        <w:tc>
          <w:tcPr>
            <w:tcW w:w="7103" w:type="dxa"/>
            <w:gridSpan w:val="4"/>
            <w:tcBorders>
              <w:top w:val="single" w:color="auto"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Cambria" w:hAnsi="Cambria" w:cstheme="minorBidi"/>
                <w:sz w:val="20"/>
                <w:szCs w:val="20"/>
                <w:lang w:eastAsia="zh-CN"/>
              </w:rPr>
            </w:pPr>
            <w:r>
              <w:rPr>
                <w:rFonts w:hint="eastAsia" w:ascii="Cambria" w:hAnsi="Cambria" w:cstheme="minorBidi"/>
                <w:sz w:val="20"/>
                <w:szCs w:val="20"/>
                <w:lang w:eastAsia="zh-CN"/>
              </w:rPr>
              <w:t>私董会</w:t>
            </w:r>
          </w:p>
        </w:tc>
      </w:tr>
      <w:tr>
        <w:tblPrEx>
          <w:tblLayout w:type="fixed"/>
          <w:tblCellMar>
            <w:top w:w="0" w:type="dxa"/>
            <w:left w:w="108" w:type="dxa"/>
            <w:bottom w:w="0" w:type="dxa"/>
            <w:right w:w="108" w:type="dxa"/>
          </w:tblCellMar>
        </w:tblPrEx>
        <w:trPr>
          <w:trHeight w:val="402" w:hRule="atLeast"/>
        </w:trPr>
        <w:tc>
          <w:tcPr>
            <w:tcW w:w="7737" w:type="dxa"/>
            <w:gridSpan w:val="5"/>
            <w:tcBorders>
              <w:top w:val="single" w:color="000000" w:sz="8" w:space="0"/>
              <w:left w:val="single" w:color="000000" w:sz="0" w:space="0"/>
              <w:bottom w:val="single" w:color="000000" w:sz="8"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周日</w:t>
            </w:r>
          </w:p>
        </w:tc>
      </w:tr>
      <w:tr>
        <w:tblPrEx>
          <w:tblLayout w:type="fixed"/>
          <w:tblCellMar>
            <w:top w:w="0" w:type="dxa"/>
            <w:left w:w="108" w:type="dxa"/>
            <w:bottom w:w="0" w:type="dxa"/>
            <w:right w:w="108" w:type="dxa"/>
          </w:tblCellMar>
        </w:tblPrEx>
        <w:trPr>
          <w:trHeight w:val="47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tc>
        <w:tc>
          <w:tcPr>
            <w:tcW w:w="2283" w:type="dxa"/>
            <w:gridSpan w:val="2"/>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学员论坛</w:t>
            </w:r>
          </w:p>
        </w:tc>
        <w:tc>
          <w:tcPr>
            <w:tcW w:w="4820" w:type="dxa"/>
            <w:gridSpan w:val="2"/>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spacing w:before="0" w:after="0" w:line="240" w:lineRule="auto"/>
              <w:ind w:left="0" w:right="0" w:firstLine="0"/>
              <w:jc w:val="left"/>
              <w:rPr>
                <w:rFonts w:hint="eastAsia" w:ascii="Cambria" w:hAnsi="Cambria"/>
                <w:sz w:val="20"/>
                <w:szCs w:val="20"/>
                <w:lang w:eastAsia="zh-CN"/>
              </w:rPr>
            </w:pPr>
          </w:p>
          <w:p>
            <w:pPr>
              <w:spacing w:before="0" w:after="0" w:line="240" w:lineRule="auto"/>
              <w:ind w:left="0" w:right="0" w:firstLine="0"/>
              <w:jc w:val="left"/>
              <w:rPr>
                <w:rFonts w:hint="eastAsia" w:ascii="Cambria" w:hAnsi="Cambria"/>
                <w:sz w:val="20"/>
                <w:szCs w:val="20"/>
                <w:lang w:eastAsia="zh-CN"/>
              </w:rPr>
            </w:pPr>
            <w:r>
              <w:rPr>
                <w:rFonts w:hint="eastAsia" w:ascii="Cambria" w:hAnsi="Cambria"/>
                <w:sz w:val="20"/>
                <w:szCs w:val="20"/>
                <w:lang w:eastAsia="zh-CN"/>
              </w:rPr>
              <w:t>学员分享行业发展、企业管理心得等</w:t>
            </w:r>
          </w:p>
          <w:p>
            <w:pPr>
              <w:jc w:val="center"/>
              <w:rPr>
                <w:rFonts w:hint="eastAsia" w:ascii="Cambria" w:hAnsi="Cambria" w:eastAsiaTheme="minorEastAsia" w:cstheme="minorBidi"/>
                <w:sz w:val="20"/>
                <w:szCs w:val="20"/>
                <w:lang w:eastAsia="zh-CN"/>
              </w:rPr>
            </w:pPr>
          </w:p>
        </w:tc>
      </w:tr>
      <w:tr>
        <w:tblPrEx>
          <w:tblLayout w:type="fixed"/>
          <w:tblCellMar>
            <w:top w:w="0" w:type="dxa"/>
            <w:left w:w="108" w:type="dxa"/>
            <w:bottom w:w="0" w:type="dxa"/>
            <w:right w:w="108" w:type="dxa"/>
          </w:tblCellMar>
        </w:tblPrEx>
        <w:trPr>
          <w:trHeight w:val="391"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下午</w:t>
            </w:r>
          </w:p>
        </w:tc>
        <w:tc>
          <w:tcPr>
            <w:tcW w:w="7103" w:type="dxa"/>
            <w:gridSpan w:val="4"/>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学员返程</w:t>
            </w:r>
          </w:p>
        </w:tc>
      </w:tr>
    </w:tbl>
    <w:p>
      <w:pPr>
        <w:ind w:firstLine="560"/>
        <w:rPr>
          <w:rFonts w:hint="eastAsia" w:ascii="Cambria" w:hAnsi="Cambria"/>
          <w:color w:val="000000"/>
          <w:sz w:val="28"/>
          <w:szCs w:val="28"/>
          <w:lang w:eastAsia="zh-CN"/>
        </w:rPr>
      </w:pPr>
    </w:p>
    <w:p>
      <w:pPr>
        <w:widowControl w:val="0"/>
        <w:spacing w:before="0" w:after="0" w:line="240" w:lineRule="auto"/>
        <w:ind w:left="0" w:right="0" w:firstLine="0"/>
        <w:jc w:val="left"/>
        <w:rPr>
          <w:rFonts w:ascii="Calibri" w:hAnsi="Calibri" w:eastAsia="Calibri" w:cs="Calibri"/>
          <w:b/>
          <w:color w:val="000000"/>
          <w:spacing w:val="0"/>
          <w:position w:val="0"/>
          <w:sz w:val="25"/>
          <w:shd w:val="clear" w:fill="auto"/>
        </w:rPr>
      </w:pPr>
    </w:p>
    <w:p>
      <w:pPr>
        <w:spacing w:before="0" w:after="0" w:line="240" w:lineRule="auto"/>
        <w:ind w:left="0" w:right="0" w:firstLine="0"/>
        <w:jc w:val="center"/>
        <w:rPr>
          <w:rFonts w:ascii="宋体" w:hAnsi="宋体" w:eastAsia="宋体" w:cs="宋体"/>
          <w:color w:val="auto"/>
          <w:spacing w:val="0"/>
          <w:position w:val="0"/>
          <w:sz w:val="36"/>
          <w:shd w:val="clear" w:color="auto" w:fill="auto"/>
        </w:rPr>
      </w:pPr>
      <w:r>
        <w:rPr>
          <w:rFonts w:hint="eastAsia" w:ascii="宋体" w:hAnsi="宋体" w:cs="宋体"/>
          <w:color w:val="auto"/>
          <w:spacing w:val="0"/>
          <w:position w:val="0"/>
          <w:sz w:val="36"/>
          <w:shd w:val="clear" w:color="auto" w:fill="auto"/>
          <w:lang w:val="en-US" w:eastAsia="zh-CN"/>
        </w:rPr>
        <w:t xml:space="preserve">  </w:t>
      </w:r>
      <w:r>
        <w:rPr>
          <w:rFonts w:hint="eastAsia" w:ascii="宋体" w:hAnsi="宋体" w:eastAsia="宋体" w:cs="宋体"/>
          <w:color w:val="auto"/>
          <w:spacing w:val="0"/>
          <w:position w:val="0"/>
          <w:sz w:val="36"/>
          <w:shd w:val="clear" w:color="auto" w:fill="auto"/>
          <w:lang w:eastAsia="zh-CN"/>
        </w:rPr>
        <w:t>第</w:t>
      </w:r>
      <w:r>
        <w:rPr>
          <w:rFonts w:hint="eastAsia" w:ascii="宋体" w:hAnsi="宋体" w:cs="宋体"/>
          <w:color w:val="auto"/>
          <w:spacing w:val="0"/>
          <w:position w:val="0"/>
          <w:sz w:val="36"/>
          <w:shd w:val="clear" w:color="auto" w:fill="auto"/>
          <w:lang w:eastAsia="zh-CN"/>
        </w:rPr>
        <w:t>六</w:t>
      </w:r>
      <w:r>
        <w:rPr>
          <w:rFonts w:hint="eastAsia" w:ascii="宋体" w:hAnsi="宋体" w:eastAsia="宋体" w:cs="宋体"/>
          <w:color w:val="auto"/>
          <w:spacing w:val="0"/>
          <w:position w:val="0"/>
          <w:sz w:val="36"/>
          <w:shd w:val="clear" w:color="auto" w:fill="auto"/>
          <w:lang w:eastAsia="zh-CN"/>
        </w:rPr>
        <w:t>课</w:t>
      </w:r>
      <w:r>
        <w:rPr>
          <w:rFonts w:ascii="宋体" w:hAnsi="宋体" w:eastAsia="宋体" w:cs="宋体"/>
          <w:color w:val="auto"/>
          <w:spacing w:val="0"/>
          <w:position w:val="0"/>
          <w:sz w:val="36"/>
          <w:shd w:val="clear" w:color="auto" w:fill="auto"/>
        </w:rPr>
        <w:t>教学大纲</w:t>
      </w:r>
      <w:r>
        <w:rPr>
          <w:rFonts w:hint="eastAsia" w:ascii="宋体" w:hAnsi="宋体" w:eastAsia="宋体" w:cs="宋体"/>
          <w:color w:val="auto"/>
          <w:spacing w:val="0"/>
          <w:position w:val="0"/>
          <w:sz w:val="36"/>
          <w:shd w:val="clear" w:fill="auto"/>
          <w:lang w:eastAsia="zh-CN"/>
        </w:rPr>
        <w:t>（拟）</w:t>
      </w:r>
    </w:p>
    <w:p>
      <w:pPr>
        <w:numPr>
          <w:ilvl w:val="0"/>
          <w:numId w:val="1"/>
        </w:numPr>
        <w:rPr>
          <w:rFonts w:hint="eastAsia" w:ascii="宋体" w:hAnsi="宋体" w:cs="宋体"/>
          <w:sz w:val="28"/>
          <w:szCs w:val="28"/>
        </w:rPr>
      </w:pPr>
      <w:r>
        <w:rPr>
          <w:rFonts w:hint="eastAsia" w:ascii="宋体" w:hAnsi="宋体" w:eastAsia="宋体" w:cs="宋体"/>
          <w:b/>
          <w:bCs/>
          <w:color w:val="auto"/>
          <w:spacing w:val="0"/>
          <w:position w:val="0"/>
          <w:sz w:val="28"/>
          <w:szCs w:val="28"/>
          <w:shd w:val="clear" w:color="auto" w:fill="auto"/>
          <w:lang w:eastAsia="zh-CN"/>
        </w:rPr>
        <w:t>授课主题：</w:t>
      </w:r>
      <w:r>
        <w:rPr>
          <w:rFonts w:hint="eastAsia" w:ascii="宋体" w:hAnsi="宋体" w:cs="宋体"/>
          <w:b/>
          <w:bCs/>
          <w:sz w:val="28"/>
          <w:szCs w:val="28"/>
        </w:rPr>
        <w:t>营销与品牌建设</w:t>
      </w:r>
    </w:p>
    <w:p>
      <w:pPr>
        <w:numPr>
          <w:ilvl w:val="0"/>
          <w:numId w:val="0"/>
        </w:numPr>
        <w:ind w:firstLine="560" w:firstLineChars="200"/>
        <w:rPr>
          <w:rFonts w:hint="eastAsia" w:ascii="宋体" w:hAnsi="宋体" w:cs="宋体"/>
          <w:sz w:val="28"/>
          <w:szCs w:val="28"/>
        </w:rPr>
      </w:pPr>
      <w:r>
        <w:rPr>
          <w:rFonts w:hint="eastAsia" w:ascii="宋体" w:hAnsi="宋体" w:cs="宋体"/>
          <w:sz w:val="28"/>
          <w:szCs w:val="28"/>
        </w:rPr>
        <w:t>本课程将</w:t>
      </w:r>
      <w:r>
        <w:rPr>
          <w:rFonts w:hint="eastAsia" w:ascii="宋体" w:hAnsi="宋体" w:cs="宋体"/>
          <w:sz w:val="28"/>
          <w:szCs w:val="28"/>
          <w:lang w:eastAsia="zh-CN"/>
        </w:rPr>
        <w:t>从技术和商业角度为学员讲述</w:t>
      </w:r>
      <w:r>
        <w:rPr>
          <w:rFonts w:hint="eastAsia" w:ascii="宋体" w:hAnsi="宋体" w:cs="宋体"/>
          <w:sz w:val="28"/>
          <w:szCs w:val="28"/>
          <w:lang w:val="en-US" w:eastAsia="zh-CN"/>
        </w:rPr>
        <w:t>KT时代的企业挑战和整合营销，帮助学员</w:t>
      </w:r>
      <w:r>
        <w:rPr>
          <w:rFonts w:hint="eastAsia" w:ascii="Cambria" w:hAnsi="Cambria"/>
          <w:color w:val="000000"/>
          <w:sz w:val="28"/>
          <w:szCs w:val="28"/>
        </w:rPr>
        <w:t>分析</w:t>
      </w:r>
      <w:r>
        <w:rPr>
          <w:rFonts w:hint="eastAsia" w:ascii="Damascus" w:hAnsi="Damascus" w:cs="Damascus"/>
          <w:color w:val="000000"/>
          <w:sz w:val="28"/>
          <w:szCs w:val="28"/>
        </w:rPr>
        <w:t>营销环节和针对目标客户设计建立有效营销手段，</w:t>
      </w:r>
      <w:r>
        <w:rPr>
          <w:rFonts w:ascii="Damascus" w:hAnsi="Damascus" w:cs="Damascus"/>
          <w:color w:val="000000"/>
          <w:sz w:val="28"/>
          <w:szCs w:val="28"/>
        </w:rPr>
        <w:t>理解</w:t>
      </w:r>
      <w:r>
        <w:rPr>
          <w:rFonts w:hint="eastAsia" w:ascii="Damascus" w:hAnsi="Damascus" w:cs="Damascus"/>
          <w:color w:val="000000"/>
          <w:sz w:val="28"/>
          <w:szCs w:val="28"/>
        </w:rPr>
        <w:t>知识技术</w:t>
      </w:r>
      <w:r>
        <w:rPr>
          <w:rFonts w:ascii="Damascus" w:hAnsi="Damascus" w:cs="Damascus"/>
          <w:color w:val="000000"/>
          <w:sz w:val="28"/>
          <w:szCs w:val="28"/>
        </w:rPr>
        <w:t>时代，技术营销方法</w:t>
      </w:r>
      <w:r>
        <w:rPr>
          <w:rFonts w:hint="eastAsia" w:ascii="Damascus" w:hAnsi="Damascus" w:cs="Damascus"/>
          <w:color w:val="000000"/>
          <w:sz w:val="28"/>
          <w:szCs w:val="28"/>
          <w:lang w:eastAsia="zh-CN"/>
        </w:rPr>
        <w:t>，</w:t>
      </w:r>
      <w:r>
        <w:rPr>
          <w:rFonts w:hint="eastAsia" w:ascii="Damascus" w:hAnsi="Damascus" w:cs="Damascus"/>
          <w:color w:val="000000"/>
          <w:sz w:val="28"/>
          <w:szCs w:val="28"/>
        </w:rPr>
        <w:t>了解</w:t>
      </w:r>
      <w:r>
        <w:rPr>
          <w:rFonts w:ascii="Damascus" w:hAnsi="Damascus" w:cs="Damascus"/>
          <w:color w:val="000000"/>
          <w:sz w:val="28"/>
          <w:szCs w:val="28"/>
        </w:rPr>
        <w:t>如何</w:t>
      </w:r>
      <w:r>
        <w:rPr>
          <w:rFonts w:hint="eastAsia" w:ascii="Damascus" w:hAnsi="Damascus" w:cs="Damascus"/>
          <w:color w:val="000000"/>
          <w:sz w:val="28"/>
          <w:szCs w:val="28"/>
        </w:rPr>
        <w:t>进行市场，销售及渠道整体的客户营销管理策略</w:t>
      </w:r>
      <w:r>
        <w:rPr>
          <w:rFonts w:hint="eastAsia" w:ascii="Damascus" w:hAnsi="Damascus" w:cs="Damascus"/>
          <w:color w:val="000000"/>
          <w:sz w:val="28"/>
          <w:szCs w:val="28"/>
          <w:lang w:eastAsia="zh-CN"/>
        </w:rPr>
        <w:t>；</w:t>
      </w:r>
      <w:r>
        <w:rPr>
          <w:rFonts w:hint="eastAsia" w:ascii="宋体" w:hAnsi="宋体" w:cs="宋体"/>
          <w:sz w:val="28"/>
          <w:szCs w:val="28"/>
        </w:rPr>
        <w:t>为学员深度解读品牌的实质内涵和运营体系</w:t>
      </w:r>
      <w:r>
        <w:rPr>
          <w:rFonts w:hint="eastAsia" w:ascii="宋体" w:hAnsi="宋体" w:cs="宋体"/>
          <w:sz w:val="28"/>
          <w:szCs w:val="28"/>
          <w:lang w:eastAsia="zh-CN"/>
        </w:rPr>
        <w:t>，</w:t>
      </w:r>
      <w:r>
        <w:rPr>
          <w:rFonts w:hint="eastAsia" w:ascii="宋体" w:hAnsi="宋体" w:cs="宋体"/>
          <w:sz w:val="28"/>
          <w:szCs w:val="28"/>
        </w:rPr>
        <w:t>分析近一年内发生的鲜活案例</w:t>
      </w:r>
      <w:r>
        <w:rPr>
          <w:rFonts w:hint="eastAsia" w:ascii="宋体" w:hAnsi="宋体" w:cs="宋体"/>
          <w:sz w:val="28"/>
          <w:szCs w:val="28"/>
          <w:lang w:val="en-US" w:eastAsia="zh-CN"/>
        </w:rPr>
        <w:t>,</w:t>
      </w:r>
      <w:r>
        <w:rPr>
          <w:rFonts w:hint="eastAsia" w:ascii="宋体" w:hAnsi="宋体" w:cs="宋体"/>
          <w:sz w:val="28"/>
          <w:szCs w:val="28"/>
        </w:rPr>
        <w:t>唤醒学员品牌意识，关注品牌系统建设，不断提升拥抱第四次工业技术革命的能力，逐步形成企业核心竞争力。</w:t>
      </w:r>
    </w:p>
    <w:p>
      <w:pPr>
        <w:numPr>
          <w:ilvl w:val="0"/>
          <w:numId w:val="0"/>
        </w:numPr>
        <w:ind w:firstLine="560" w:firstLineChars="200"/>
        <w:rPr>
          <w:rFonts w:hint="eastAsia" w:ascii="宋体" w:hAnsi="宋体" w:cs="宋体"/>
          <w:sz w:val="28"/>
          <w:szCs w:val="28"/>
        </w:rPr>
      </w:pPr>
    </w:p>
    <w:tbl>
      <w:tblPr>
        <w:tblStyle w:val="4"/>
        <w:tblW w:w="7737" w:type="dxa"/>
        <w:tblInd w:w="108" w:type="dxa"/>
        <w:tblLayout w:type="fixed"/>
        <w:tblCellMar>
          <w:top w:w="0" w:type="dxa"/>
          <w:left w:w="108" w:type="dxa"/>
          <w:bottom w:w="0" w:type="dxa"/>
          <w:right w:w="108" w:type="dxa"/>
        </w:tblCellMar>
      </w:tblPr>
      <w:tblGrid>
        <w:gridCol w:w="634"/>
        <w:gridCol w:w="114"/>
        <w:gridCol w:w="2168"/>
        <w:gridCol w:w="1"/>
        <w:gridCol w:w="1395"/>
        <w:gridCol w:w="3425"/>
      </w:tblGrid>
      <w:tr>
        <w:tblPrEx>
          <w:tblLayout w:type="fixed"/>
          <w:tblCellMar>
            <w:top w:w="0" w:type="dxa"/>
            <w:left w:w="108" w:type="dxa"/>
            <w:bottom w:w="0" w:type="dxa"/>
            <w:right w:w="108" w:type="dxa"/>
          </w:tblCellMar>
        </w:tblPrEx>
        <w:trPr>
          <w:trHeight w:val="319" w:hRule="atLeast"/>
        </w:trPr>
        <w:tc>
          <w:tcPr>
            <w:tcW w:w="748"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时间</w:t>
            </w:r>
          </w:p>
        </w:tc>
        <w:tc>
          <w:tcPr>
            <w:tcW w:w="2169" w:type="dxa"/>
            <w:gridSpan w:val="2"/>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b/>
                <w:color w:val="000000"/>
                <w:spacing w:val="0"/>
                <w:position w:val="0"/>
                <w:sz w:val="20"/>
                <w:shd w:val="clear" w:fill="auto"/>
              </w:rPr>
            </w:pPr>
            <w:r>
              <w:rPr>
                <w:rFonts w:ascii="宋体" w:hAnsi="宋体" w:eastAsia="宋体" w:cs="宋体"/>
                <w:b/>
                <w:color w:val="000000"/>
                <w:spacing w:val="0"/>
                <w:position w:val="0"/>
                <w:sz w:val="20"/>
                <w:shd w:val="clear" w:fill="auto"/>
              </w:rPr>
              <w:t>课程名称</w:t>
            </w:r>
          </w:p>
        </w:tc>
        <w:tc>
          <w:tcPr>
            <w:tcW w:w="1395" w:type="dxa"/>
            <w:tcBorders>
              <w:top w:val="single" w:color="000000" w:sz="8" w:space="0"/>
              <w:left w:val="single" w:color="000000" w:sz="0" w:space="0"/>
              <w:bottom w:val="single" w:color="000000" w:sz="6"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b/>
                <w:bCs/>
                <w:spacing w:val="0"/>
                <w:position w:val="0"/>
                <w:sz w:val="20"/>
                <w:szCs w:val="20"/>
                <w:shd w:val="clear" w:fill="auto"/>
                <w:lang w:eastAsia="zh-CN"/>
              </w:rPr>
              <w:t>形式</w:t>
            </w:r>
          </w:p>
        </w:tc>
        <w:tc>
          <w:tcPr>
            <w:tcW w:w="3425" w:type="dxa"/>
            <w:tcBorders>
              <w:top w:val="single" w:color="000000" w:sz="8" w:space="0"/>
              <w:left w:val="single" w:color="000000" w:sz="0" w:space="0"/>
              <w:bottom w:val="single" w:color="000000" w:sz="6"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0"/>
                <w:shd w:val="clear" w:fill="auto"/>
              </w:rPr>
              <w:t>课程描述</w:t>
            </w:r>
          </w:p>
        </w:tc>
      </w:tr>
      <w:tr>
        <w:tblPrEx>
          <w:tblLayout w:type="fixed"/>
          <w:tblCellMar>
            <w:top w:w="0" w:type="dxa"/>
            <w:left w:w="108" w:type="dxa"/>
            <w:bottom w:w="0" w:type="dxa"/>
            <w:right w:w="108" w:type="dxa"/>
          </w:tblCellMar>
        </w:tblPrEx>
        <w:trPr>
          <w:trHeight w:val="371" w:hRule="atLeast"/>
        </w:trPr>
        <w:tc>
          <w:tcPr>
            <w:tcW w:w="7737" w:type="dxa"/>
            <w:gridSpan w:val="6"/>
            <w:tcBorders>
              <w:top w:val="single" w:color="000000" w:sz="0" w:space="0"/>
              <w:left w:val="single" w:color="000000" w:sz="0" w:space="0"/>
              <w:bottom w:val="single" w:color="000000" w:sz="0"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周五</w:t>
            </w:r>
          </w:p>
        </w:tc>
      </w:tr>
      <w:tr>
        <w:tblPrEx>
          <w:tblLayout w:type="fixed"/>
          <w:tblCellMar>
            <w:top w:w="0" w:type="dxa"/>
            <w:left w:w="108" w:type="dxa"/>
            <w:bottom w:w="0" w:type="dxa"/>
            <w:right w:w="108" w:type="dxa"/>
          </w:tblCellMar>
        </w:tblPrEx>
        <w:trPr>
          <w:trHeight w:val="1650"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ascii="宋体" w:hAnsi="宋体" w:cs="宋体"/>
                <w:sz w:val="20"/>
                <w:szCs w:val="20"/>
              </w:rPr>
              <w:t>KT时代的企业挑战</w:t>
            </w:r>
            <w:r>
              <w:rPr>
                <w:rFonts w:ascii="宋体" w:hAnsi="宋体" w:cs="宋体"/>
                <w:sz w:val="20"/>
                <w:szCs w:val="20"/>
              </w:rPr>
              <w:br w:type="textWrapping"/>
            </w:r>
            <w:r>
              <w:rPr>
                <w:rFonts w:hint="eastAsia" w:ascii="Times New Roman" w:hAnsi="Times New Roman"/>
                <w:sz w:val="20"/>
                <w:szCs w:val="20"/>
              </w:rPr>
              <w:t>整合营销</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jc w:val="left"/>
              <w:rPr>
                <w:rFonts w:ascii="宋体" w:hAnsi="宋体" w:eastAsia="宋体" w:cs="宋体"/>
                <w:color w:val="000000"/>
                <w:spacing w:val="0"/>
                <w:position w:val="0"/>
                <w:sz w:val="20"/>
                <w:shd w:val="clear" w:fill="auto"/>
              </w:rPr>
            </w:pPr>
            <w:r>
              <w:rPr>
                <w:rFonts w:hint="eastAsia" w:ascii="Cambria" w:hAnsi="Cambria"/>
                <w:color w:val="000000"/>
                <w:sz w:val="20"/>
                <w:szCs w:val="20"/>
              </w:rPr>
              <w:t>从</w:t>
            </w:r>
            <w:r>
              <w:rPr>
                <w:rFonts w:ascii="Cambria" w:hAnsi="Cambria"/>
                <w:color w:val="000000"/>
                <w:sz w:val="20"/>
                <w:szCs w:val="20"/>
              </w:rPr>
              <w:t>技术角度</w:t>
            </w:r>
            <w:r>
              <w:rPr>
                <w:rFonts w:hint="eastAsia" w:ascii="Cambria" w:hAnsi="Cambria"/>
                <w:color w:val="000000"/>
                <w:sz w:val="20"/>
                <w:szCs w:val="20"/>
              </w:rPr>
              <w:t>深度</w:t>
            </w:r>
            <w:r>
              <w:rPr>
                <w:rFonts w:hint="eastAsia" w:ascii="Damascus" w:hAnsi="Damascus" w:cs="Damascus"/>
                <w:color w:val="000000"/>
                <w:sz w:val="20"/>
                <w:szCs w:val="20"/>
              </w:rPr>
              <w:t>讲述信息技术的变迁，从多角度进行阐述信息</w:t>
            </w:r>
            <w:r>
              <w:rPr>
                <w:rFonts w:ascii="Damascus" w:hAnsi="Damascus" w:cs="Damascus"/>
                <w:color w:val="000000"/>
                <w:sz w:val="20"/>
                <w:szCs w:val="20"/>
              </w:rPr>
              <w:t>及知识</w:t>
            </w:r>
            <w:r>
              <w:rPr>
                <w:rFonts w:hint="eastAsia" w:ascii="Damascus" w:hAnsi="Damascus" w:cs="Damascus"/>
                <w:color w:val="000000"/>
                <w:sz w:val="20"/>
                <w:szCs w:val="20"/>
              </w:rPr>
              <w:t>技术</w:t>
            </w:r>
            <w:r>
              <w:rPr>
                <w:rFonts w:ascii="Damascus" w:hAnsi="Damascus" w:cs="Damascus"/>
                <w:color w:val="000000"/>
                <w:sz w:val="20"/>
                <w:szCs w:val="20"/>
              </w:rPr>
              <w:t>发展</w:t>
            </w:r>
            <w:r>
              <w:rPr>
                <w:rFonts w:hint="eastAsia" w:ascii="Damascus" w:hAnsi="Damascus" w:cs="Damascus"/>
                <w:color w:val="000000"/>
                <w:sz w:val="20"/>
                <w:szCs w:val="20"/>
              </w:rPr>
              <w:t>，给企业带来的挑战与机会。从</w:t>
            </w:r>
            <w:r>
              <w:rPr>
                <w:rFonts w:ascii="Damascus" w:hAnsi="Damascus" w:cs="Damascus"/>
                <w:color w:val="000000"/>
                <w:sz w:val="20"/>
                <w:szCs w:val="20"/>
              </w:rPr>
              <w:t>商业角度</w:t>
            </w:r>
            <w:r>
              <w:rPr>
                <w:rFonts w:hint="eastAsia" w:ascii="Damascus" w:hAnsi="Damascus" w:cs="Damascus"/>
                <w:color w:val="000000"/>
                <w:sz w:val="20"/>
                <w:szCs w:val="20"/>
              </w:rPr>
              <w:t>介绍在互联网冲击的商业环境下企业自身的发展与营销战略，品牌，消费者体验越需求管理及全方位营销战略。</w:t>
            </w:r>
          </w:p>
        </w:tc>
      </w:tr>
      <w:tr>
        <w:tblPrEx>
          <w:tblLayout w:type="fixed"/>
          <w:tblCellMar>
            <w:top w:w="0" w:type="dxa"/>
            <w:left w:w="108" w:type="dxa"/>
            <w:bottom w:w="0" w:type="dxa"/>
            <w:right w:w="108" w:type="dxa"/>
          </w:tblCellMar>
        </w:tblPrEx>
        <w:trPr>
          <w:trHeight w:val="698" w:hRule="atLeast"/>
        </w:trPr>
        <w:tc>
          <w:tcPr>
            <w:tcW w:w="634" w:type="dxa"/>
            <w:vMerge w:val="continue"/>
            <w:tcBorders>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fill="auto"/>
              </w:rPr>
            </w:pPr>
          </w:p>
        </w:tc>
        <w:tc>
          <w:tcPr>
            <w:tcW w:w="2283" w:type="dxa"/>
            <w:gridSpan w:val="3"/>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cs="宋体"/>
                <w:sz w:val="20"/>
                <w:szCs w:val="20"/>
              </w:rPr>
            </w:pPr>
            <w:r>
              <w:rPr>
                <w:rFonts w:hint="eastAsia" w:ascii="宋体" w:hAnsi="宋体"/>
                <w:kern w:val="0"/>
                <w:sz w:val="20"/>
                <w:szCs w:val="20"/>
              </w:rPr>
              <w:t>传统产品的互联网营销思维及实践</w:t>
            </w:r>
          </w:p>
        </w:tc>
        <w:tc>
          <w:tcPr>
            <w:tcW w:w="139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jc w:val="left"/>
              <w:rPr>
                <w:rFonts w:hint="eastAsia" w:ascii="Cambria" w:hAnsi="Cambria"/>
                <w:color w:val="000000"/>
                <w:sz w:val="20"/>
                <w:szCs w:val="20"/>
              </w:rPr>
            </w:pPr>
            <w:r>
              <w:rPr>
                <w:rFonts w:hint="eastAsia" w:ascii="Calibri" w:hAnsi="Calibri"/>
                <w:sz w:val="20"/>
                <w:szCs w:val="20"/>
              </w:rPr>
              <w:t>通过切身案例，深度剖析</w:t>
            </w:r>
            <w:r>
              <w:rPr>
                <w:rFonts w:ascii="Calibri" w:hAnsi="Calibri"/>
                <w:sz w:val="20"/>
                <w:szCs w:val="20"/>
              </w:rPr>
              <w:t>互联网思维</w:t>
            </w:r>
            <w:r>
              <w:rPr>
                <w:rFonts w:hint="eastAsia" w:ascii="Calibri" w:hAnsi="Calibri"/>
                <w:sz w:val="20"/>
                <w:szCs w:val="20"/>
              </w:rPr>
              <w:t>，帮助传统企业家了解和运用互联网思维</w:t>
            </w:r>
          </w:p>
        </w:tc>
      </w:tr>
      <w:tr>
        <w:tblPrEx>
          <w:tblLayout w:type="fixed"/>
          <w:tblCellMar>
            <w:top w:w="0" w:type="dxa"/>
            <w:left w:w="108" w:type="dxa"/>
            <w:bottom w:w="0" w:type="dxa"/>
            <w:right w:w="108" w:type="dxa"/>
          </w:tblCellMar>
        </w:tblPrEx>
        <w:trPr>
          <w:trHeight w:val="588" w:hRule="atLeast"/>
        </w:trPr>
        <w:tc>
          <w:tcPr>
            <w:tcW w:w="634" w:type="dxa"/>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下午</w:t>
            </w:r>
          </w:p>
        </w:tc>
        <w:tc>
          <w:tcPr>
            <w:tcW w:w="2283" w:type="dxa"/>
            <w:gridSpan w:val="3"/>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olor w:val="000000"/>
                <w:kern w:val="0"/>
                <w:sz w:val="20"/>
                <w:szCs w:val="20"/>
                <w:lang w:eastAsia="zh-CN"/>
              </w:rPr>
            </w:pP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ascii="宋体" w:hAnsi="宋体" w:eastAsia="宋体"/>
                <w:color w:val="000000"/>
                <w:kern w:val="0"/>
                <w:sz w:val="20"/>
                <w:szCs w:val="20"/>
                <w:lang w:eastAsia="zh-CN"/>
              </w:rPr>
              <w:t>互联网+时代的战略营销思维</w:t>
            </w: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p>
        </w:tc>
        <w:tc>
          <w:tcPr>
            <w:tcW w:w="139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auto"/>
                <w:spacing w:val="0"/>
                <w:position w:val="0"/>
                <w:shd w:val="clear" w:fill="auto"/>
                <w:lang w:eastAsia="zh-CN"/>
              </w:rPr>
            </w:pPr>
            <w:r>
              <w:rPr>
                <w:rFonts w:hint="eastAsia" w:ascii="宋体" w:hAnsi="宋体"/>
                <w:sz w:val="20"/>
                <w:szCs w:val="20"/>
                <w:lang w:eastAsia="zh-CN"/>
              </w:rPr>
              <w:t>系统讲述战略营销管理逻辑体系</w:t>
            </w:r>
          </w:p>
        </w:tc>
      </w:tr>
      <w:tr>
        <w:tblPrEx>
          <w:tblLayout w:type="fixed"/>
          <w:tblCellMar>
            <w:top w:w="0" w:type="dxa"/>
            <w:left w:w="108" w:type="dxa"/>
            <w:bottom w:w="0" w:type="dxa"/>
            <w:right w:w="108" w:type="dxa"/>
          </w:tblCellMar>
        </w:tblPrEx>
        <w:trPr>
          <w:trHeight w:val="588" w:hRule="atLeast"/>
        </w:trPr>
        <w:tc>
          <w:tcPr>
            <w:tcW w:w="634"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000000"/>
                <w:spacing w:val="0"/>
                <w:position w:val="0"/>
                <w:sz w:val="20"/>
                <w:shd w:val="clear" w:fill="auto"/>
              </w:rPr>
            </w:pPr>
          </w:p>
        </w:tc>
        <w:tc>
          <w:tcPr>
            <w:tcW w:w="2283" w:type="dxa"/>
            <w:gridSpan w:val="3"/>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hd w:val="clear" w:fill="auto"/>
                <w:lang w:eastAsia="zh-CN"/>
              </w:rPr>
            </w:pPr>
            <w:r>
              <w:rPr>
                <w:rFonts w:hint="eastAsia" w:ascii="宋体" w:hAnsi="宋体"/>
                <w:kern w:val="0"/>
                <w:sz w:val="20"/>
                <w:szCs w:val="20"/>
              </w:rPr>
              <w:t>品牌大理想如何帮助企业提升品牌魅力与价值</w:t>
            </w:r>
          </w:p>
        </w:tc>
        <w:tc>
          <w:tcPr>
            <w:tcW w:w="139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tc>
        <w:tc>
          <w:tcPr>
            <w:tcW w:w="3425" w:type="dxa"/>
            <w:tcBorders>
              <w:top w:val="single" w:color="000000" w:sz="0"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hint="eastAsia" w:ascii="宋体" w:hAnsi="宋体"/>
                <w:sz w:val="20"/>
                <w:szCs w:val="20"/>
                <w:lang w:eastAsia="zh-CN"/>
              </w:rPr>
            </w:pPr>
            <w:r>
              <w:rPr>
                <w:rFonts w:hint="eastAsia" w:ascii="宋体" w:hAnsi="宋体"/>
                <w:sz w:val="20"/>
                <w:szCs w:val="20"/>
              </w:rPr>
              <w:t>介绍品牌在企业营销中的价值，通过案例，指导传统企业如何建立企业、产品和个人品牌</w:t>
            </w:r>
          </w:p>
        </w:tc>
      </w:tr>
      <w:tr>
        <w:tblPrEx>
          <w:tblLayout w:type="fixed"/>
          <w:tblCellMar>
            <w:top w:w="0" w:type="dxa"/>
            <w:left w:w="108" w:type="dxa"/>
            <w:bottom w:w="0" w:type="dxa"/>
            <w:right w:w="108" w:type="dxa"/>
          </w:tblCellMar>
        </w:tblPrEx>
        <w:trPr>
          <w:trHeight w:val="460" w:hRule="atLeast"/>
        </w:trPr>
        <w:tc>
          <w:tcPr>
            <w:tcW w:w="63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000000"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z w:val="20"/>
                <w:szCs w:val="20"/>
                <w:shd w:val="clear" w:fill="auto"/>
                <w:lang w:eastAsia="zh-CN"/>
              </w:rPr>
              <w:t>私董会</w:t>
            </w:r>
          </w:p>
        </w:tc>
      </w:tr>
      <w:tr>
        <w:tblPrEx>
          <w:tblLayout w:type="fixed"/>
          <w:tblCellMar>
            <w:top w:w="0" w:type="dxa"/>
            <w:left w:w="108" w:type="dxa"/>
            <w:bottom w:w="0" w:type="dxa"/>
            <w:right w:w="108" w:type="dxa"/>
          </w:tblCellMar>
        </w:tblPrEx>
        <w:trPr>
          <w:trHeight w:val="285" w:hRule="atLeast"/>
        </w:trPr>
        <w:tc>
          <w:tcPr>
            <w:tcW w:w="7737" w:type="dxa"/>
            <w:gridSpan w:val="6"/>
            <w:tcBorders>
              <w:top w:val="single" w:color="000000" w:sz="0" w:space="0"/>
              <w:left w:val="single" w:color="000000" w:sz="0" w:space="0"/>
              <w:bottom w:val="single" w:color="auto" w:sz="4"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left"/>
              <w:rPr>
                <w:rFonts w:hint="eastAsia" w:ascii="宋体" w:hAnsi="宋体" w:eastAsia="宋体" w:cs="宋体"/>
                <w:spacing w:val="0"/>
                <w:position w:val="0"/>
                <w:shd w:val="clear" w:fill="auto"/>
                <w:lang w:eastAsia="zh-CN"/>
              </w:rPr>
            </w:pPr>
            <w:r>
              <w:rPr>
                <w:rFonts w:hint="eastAsia" w:ascii="宋体" w:hAnsi="宋体" w:eastAsia="宋体" w:cs="宋体"/>
                <w:spacing w:val="0"/>
                <w:position w:val="0"/>
                <w:shd w:val="clear" w:fill="auto"/>
                <w:lang w:eastAsia="zh-CN"/>
              </w:rPr>
              <w:t>周六</w:t>
            </w:r>
          </w:p>
        </w:tc>
      </w:tr>
      <w:tr>
        <w:tblPrEx>
          <w:tblLayout w:type="fixed"/>
          <w:tblCellMar>
            <w:top w:w="0" w:type="dxa"/>
            <w:left w:w="108" w:type="dxa"/>
            <w:bottom w:w="0" w:type="dxa"/>
            <w:right w:w="108" w:type="dxa"/>
          </w:tblCellMar>
        </w:tblPrEx>
        <w:trPr>
          <w:trHeight w:val="933" w:hRule="atLeast"/>
        </w:trPr>
        <w:tc>
          <w:tcPr>
            <w:tcW w:w="6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上午</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Cambria" w:hAnsi="Cambria"/>
                <w:color w:val="000000"/>
                <w:sz w:val="20"/>
                <w:szCs w:val="20"/>
              </w:rPr>
            </w:pPr>
          </w:p>
          <w:p>
            <w:pPr>
              <w:widowControl/>
              <w:jc w:val="center"/>
              <w:rPr>
                <w:rFonts w:hint="eastAsia" w:ascii="Cambria" w:hAnsi="Cambria"/>
                <w:color w:val="000000"/>
                <w:sz w:val="20"/>
                <w:szCs w:val="20"/>
              </w:rPr>
            </w:pPr>
          </w:p>
          <w:p>
            <w:pPr>
              <w:widowControl/>
              <w:jc w:val="center"/>
              <w:rPr>
                <w:rFonts w:hint="eastAsia" w:ascii="Cambria" w:hAnsi="Cambria"/>
                <w:color w:val="000000"/>
                <w:sz w:val="20"/>
                <w:szCs w:val="20"/>
              </w:rPr>
            </w:pPr>
            <w:r>
              <w:rPr>
                <w:rFonts w:hint="eastAsia" w:ascii="Cambria" w:hAnsi="Cambria"/>
                <w:color w:val="000000"/>
                <w:sz w:val="20"/>
                <w:szCs w:val="20"/>
              </w:rPr>
              <w:t>品牌策划与运营</w:t>
            </w:r>
          </w:p>
          <w:p>
            <w:pPr>
              <w:widowControl w:val="0"/>
              <w:spacing w:before="0" w:after="0" w:line="240" w:lineRule="auto"/>
              <w:ind w:left="0" w:right="0" w:firstLine="0"/>
              <w:jc w:val="center"/>
              <w:rPr>
                <w:rFonts w:hint="eastAsia" w:ascii="宋体" w:hAnsi="宋体" w:eastAsia="宋体" w:cs="宋体"/>
                <w:color w:val="auto"/>
                <w:spacing w:val="0"/>
                <w:position w:val="0"/>
                <w:shd w:val="clear" w:fill="auto"/>
              </w:rPr>
            </w:pPr>
          </w:p>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p>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p>
            <w:pPr>
              <w:widowControl w:val="0"/>
              <w:spacing w:before="0" w:after="0" w:line="240" w:lineRule="auto"/>
              <w:ind w:left="0" w:right="0" w:firstLine="0"/>
              <w:jc w:val="center"/>
              <w:rPr>
                <w:color w:val="auto"/>
                <w:spacing w:val="0"/>
                <w:position w:val="0"/>
                <w:shd w:val="clear" w:fill="auto"/>
              </w:rPr>
            </w:pP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left"/>
              <w:rPr>
                <w:rFonts w:ascii="Cambria" w:hAnsi="Cambria"/>
                <w:color w:val="000000"/>
                <w:sz w:val="20"/>
                <w:szCs w:val="20"/>
              </w:rPr>
            </w:pPr>
            <w:r>
              <w:rPr>
                <w:rFonts w:hint="eastAsia" w:ascii="Cambria" w:hAnsi="Cambria"/>
                <w:color w:val="000000"/>
                <w:sz w:val="20"/>
                <w:szCs w:val="20"/>
              </w:rPr>
              <w:t>品牌概念与系统阐述</w:t>
            </w:r>
          </w:p>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hint="eastAsia" w:ascii="Cambria" w:hAnsi="Cambria"/>
                <w:color w:val="000000"/>
                <w:sz w:val="20"/>
                <w:szCs w:val="20"/>
              </w:rPr>
              <w:t>关于构建品牌系统的案例分享</w:t>
            </w:r>
          </w:p>
        </w:tc>
      </w:tr>
      <w:tr>
        <w:tblPrEx>
          <w:tblLayout w:type="fixed"/>
          <w:tblCellMar>
            <w:top w:w="0" w:type="dxa"/>
            <w:left w:w="108" w:type="dxa"/>
            <w:bottom w:w="0" w:type="dxa"/>
            <w:right w:w="108" w:type="dxa"/>
          </w:tblCellMar>
        </w:tblPrEx>
        <w:trPr>
          <w:trHeight w:val="1244" w:hRule="atLeast"/>
        </w:trPr>
        <w:tc>
          <w:tcPr>
            <w:tcW w:w="6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下午</w:t>
            </w:r>
          </w:p>
        </w:tc>
        <w:tc>
          <w:tcPr>
            <w:tcW w:w="228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hint="eastAsia" w:ascii="宋体" w:hAnsi="宋体"/>
                <w:color w:val="000000"/>
                <w:kern w:val="0"/>
                <w:sz w:val="20"/>
                <w:szCs w:val="20"/>
              </w:rPr>
              <w:t>企业的社会化媒体策略</w:t>
            </w:r>
          </w:p>
        </w:tc>
        <w:tc>
          <w:tcPr>
            <w:tcW w:w="139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hint="eastAsia"/>
                <w:color w:val="auto"/>
                <w:spacing w:val="0"/>
                <w:position w:val="0"/>
                <w:sz w:val="20"/>
                <w:szCs w:val="20"/>
                <w:shd w:val="clear" w:fill="auto"/>
                <w:lang w:eastAsia="zh-CN"/>
              </w:rPr>
            </w:pPr>
          </w:p>
          <w:p>
            <w:pPr>
              <w:widowControl w:val="0"/>
              <w:spacing w:before="0" w:after="0" w:line="240" w:lineRule="auto"/>
              <w:ind w:left="0" w:right="0" w:firstLine="0"/>
              <w:jc w:val="center"/>
              <w:rPr>
                <w:rFonts w:hint="eastAsia"/>
                <w:color w:val="auto"/>
                <w:spacing w:val="0"/>
                <w:position w:val="0"/>
                <w:sz w:val="20"/>
                <w:szCs w:val="20"/>
                <w:shd w:val="clear" w:fill="auto"/>
                <w:lang w:eastAsia="zh-CN"/>
              </w:rPr>
            </w:pPr>
            <w:r>
              <w:rPr>
                <w:rFonts w:hint="eastAsia"/>
                <w:color w:val="auto"/>
                <w:spacing w:val="0"/>
                <w:position w:val="0"/>
                <w:sz w:val="20"/>
                <w:szCs w:val="20"/>
                <w:shd w:val="clear" w:fill="auto"/>
                <w:lang w:eastAsia="zh-CN"/>
              </w:rPr>
              <w:t>授课</w:t>
            </w:r>
          </w:p>
          <w:p>
            <w:pPr>
              <w:widowControl w:val="0"/>
              <w:spacing w:before="0" w:after="0" w:line="240" w:lineRule="auto"/>
              <w:ind w:left="0" w:right="0" w:firstLine="0"/>
              <w:jc w:val="center"/>
              <w:rPr>
                <w:color w:val="auto"/>
                <w:spacing w:val="0"/>
                <w:position w:val="0"/>
                <w:shd w:val="clear" w:fill="auto"/>
              </w:rPr>
            </w:pPr>
          </w:p>
        </w:tc>
        <w:tc>
          <w:tcPr>
            <w:tcW w:w="342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left"/>
              <w:rPr>
                <w:rFonts w:hint="eastAsia" w:ascii="宋体" w:hAnsi="宋体"/>
                <w:sz w:val="20"/>
                <w:szCs w:val="20"/>
              </w:rPr>
            </w:pPr>
          </w:p>
          <w:p>
            <w:pPr>
              <w:widowControl/>
              <w:jc w:val="left"/>
              <w:rPr>
                <w:rFonts w:hint="eastAsia" w:ascii="Cambria" w:hAnsi="Cambria"/>
                <w:color w:val="000000"/>
                <w:sz w:val="20"/>
                <w:szCs w:val="20"/>
              </w:rPr>
            </w:pPr>
            <w:r>
              <w:rPr>
                <w:rFonts w:hint="eastAsia" w:ascii="宋体" w:hAnsi="宋体"/>
                <w:sz w:val="20"/>
                <w:szCs w:val="20"/>
              </w:rPr>
              <w:t>通过案例，介绍社会化营销对企业发展及产品推广的重要性，以及如何选择适合自己的营销策略</w:t>
            </w:r>
          </w:p>
          <w:p>
            <w:pPr>
              <w:widowControl w:val="0"/>
              <w:spacing w:before="0" w:after="0" w:line="240" w:lineRule="auto"/>
              <w:ind w:left="0" w:right="0" w:firstLine="0"/>
              <w:jc w:val="left"/>
              <w:rPr>
                <w:rFonts w:hint="eastAsia" w:ascii="宋体" w:hAnsi="宋体" w:eastAsia="宋体" w:cs="宋体"/>
                <w:color w:val="auto"/>
                <w:spacing w:val="0"/>
                <w:position w:val="0"/>
                <w:sz w:val="20"/>
                <w:shd w:val="clear" w:fill="auto"/>
              </w:rPr>
            </w:pPr>
          </w:p>
          <w:p>
            <w:pPr>
              <w:widowControl w:val="0"/>
              <w:spacing w:before="0" w:after="0" w:line="240" w:lineRule="auto"/>
              <w:ind w:left="0" w:right="0" w:firstLine="0"/>
              <w:jc w:val="left"/>
              <w:rPr>
                <w:rFonts w:ascii="宋体" w:hAnsi="宋体" w:eastAsia="宋体" w:cs="宋体"/>
                <w:color w:val="auto"/>
                <w:spacing w:val="0"/>
                <w:position w:val="0"/>
                <w:shd w:val="clear" w:fill="auto"/>
              </w:rPr>
            </w:pPr>
          </w:p>
        </w:tc>
      </w:tr>
      <w:tr>
        <w:tblPrEx>
          <w:tblLayout w:type="fixed"/>
          <w:tblCellMar>
            <w:top w:w="0" w:type="dxa"/>
            <w:left w:w="108" w:type="dxa"/>
            <w:bottom w:w="0" w:type="dxa"/>
            <w:right w:w="108" w:type="dxa"/>
          </w:tblCellMar>
        </w:tblPrEx>
        <w:trPr>
          <w:trHeight w:val="592" w:hRule="atLeast"/>
        </w:trPr>
        <w:tc>
          <w:tcPr>
            <w:tcW w:w="634" w:type="dxa"/>
            <w:tcBorders>
              <w:top w:val="single" w:color="auto"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0"/>
                <w:shd w:val="clear" w:fill="auto"/>
              </w:rPr>
              <w:t>晚上</w:t>
            </w:r>
          </w:p>
        </w:tc>
        <w:tc>
          <w:tcPr>
            <w:tcW w:w="7103" w:type="dxa"/>
            <w:gridSpan w:val="5"/>
            <w:tcBorders>
              <w:top w:val="single" w:color="auto" w:sz="4" w:space="0"/>
              <w:left w:val="single" w:color="000000" w:sz="0" w:space="0"/>
              <w:bottom w:val="single" w:color="000000" w:sz="4" w:space="0"/>
              <w:right w:val="single" w:color="000000" w:sz="0" w:space="0"/>
            </w:tcBorders>
            <w:shd w:val="clear" w:color="auto" w:fill="auto"/>
            <w:tcMar>
              <w:left w:w="108" w:type="dxa"/>
              <w:right w:w="108" w:type="dxa"/>
            </w:tcMar>
            <w:vAlign w:val="center"/>
          </w:tcPr>
          <w:p>
            <w:pPr>
              <w:widowControl w:val="0"/>
              <w:spacing w:before="0" w:after="0" w:line="240" w:lineRule="auto"/>
              <w:ind w:left="0" w:right="0" w:firstLine="0"/>
              <w:jc w:val="both"/>
              <w:rPr>
                <w:rFonts w:ascii="宋体" w:hAnsi="宋体" w:eastAsia="宋体" w:cs="宋体"/>
                <w:spacing w:val="0"/>
                <w:position w:val="0"/>
                <w:shd w:val="clear" w:fill="auto"/>
              </w:rPr>
            </w:pPr>
            <w:r>
              <w:rPr>
                <w:rFonts w:hint="eastAsia" w:ascii="宋体" w:hAnsi="宋体" w:eastAsia="宋体" w:cs="宋体"/>
                <w:color w:val="000000"/>
                <w:spacing w:val="0"/>
                <w:position w:val="0"/>
                <w:sz w:val="20"/>
                <w:shd w:val="clear" w:fill="auto"/>
                <w:lang w:val="en-US" w:eastAsia="zh-CN"/>
              </w:rPr>
              <w:t xml:space="preserve">                            </w:t>
            </w:r>
            <w:r>
              <w:rPr>
                <w:rFonts w:ascii="宋体" w:hAnsi="宋体" w:eastAsia="宋体" w:cs="宋体"/>
                <w:color w:val="000000"/>
                <w:spacing w:val="0"/>
                <w:position w:val="0"/>
                <w:sz w:val="20"/>
                <w:shd w:val="clear" w:fill="auto"/>
              </w:rPr>
              <w:t>私董会</w:t>
            </w:r>
          </w:p>
        </w:tc>
      </w:tr>
      <w:tr>
        <w:tblPrEx>
          <w:tblLayout w:type="fixed"/>
          <w:tblCellMar>
            <w:top w:w="0" w:type="dxa"/>
            <w:left w:w="108" w:type="dxa"/>
            <w:bottom w:w="0" w:type="dxa"/>
            <w:right w:w="108" w:type="dxa"/>
          </w:tblCellMar>
        </w:tblPrEx>
        <w:trPr>
          <w:trHeight w:val="402" w:hRule="atLeast"/>
        </w:trPr>
        <w:tc>
          <w:tcPr>
            <w:tcW w:w="7737" w:type="dxa"/>
            <w:gridSpan w:val="6"/>
            <w:tcBorders>
              <w:top w:val="single" w:color="000000" w:sz="8" w:space="0"/>
              <w:left w:val="single" w:color="000000" w:sz="0" w:space="0"/>
              <w:bottom w:val="single" w:color="000000" w:sz="8" w:space="0"/>
              <w:right w:val="single" w:color="000000" w:sz="0" w:space="0"/>
            </w:tcBorders>
            <w:shd w:val="clear" w:color="auto" w:fill="FFFFFF" w:themeFill="background1"/>
            <w:tcMar>
              <w:left w:w="108" w:type="dxa"/>
              <w:right w:w="108" w:type="dxa"/>
            </w:tcMar>
            <w:vAlign w:val="center"/>
          </w:tcPr>
          <w:p>
            <w:pPr>
              <w:widowControl w:val="0"/>
              <w:spacing w:before="0" w:after="0" w:line="240" w:lineRule="auto"/>
              <w:ind w:left="0" w:right="0" w:firstLine="0"/>
              <w:jc w:val="both"/>
              <w:rPr>
                <w:rFonts w:hint="eastAsia" w:ascii="宋体" w:hAnsi="宋体" w:eastAsia="宋体" w:cs="宋体"/>
                <w:color w:val="000000"/>
                <w:spacing w:val="0"/>
                <w:position w:val="0"/>
                <w:sz w:val="20"/>
                <w:shd w:val="clear" w:fill="auto"/>
                <w:lang w:val="en-US" w:eastAsia="zh-CN"/>
              </w:rPr>
            </w:pPr>
            <w:r>
              <w:rPr>
                <w:rFonts w:hint="eastAsia" w:ascii="宋体" w:hAnsi="宋体" w:eastAsia="宋体" w:cs="宋体"/>
                <w:color w:val="000000"/>
                <w:spacing w:val="0"/>
                <w:position w:val="0"/>
                <w:sz w:val="20"/>
                <w:shd w:val="clear" w:fill="auto"/>
                <w:lang w:val="en-US" w:eastAsia="zh-CN"/>
              </w:rPr>
              <w:t>周日</w:t>
            </w:r>
          </w:p>
        </w:tc>
      </w:tr>
      <w:tr>
        <w:tblPrEx>
          <w:tblLayout w:type="fixed"/>
          <w:tblCellMar>
            <w:top w:w="0" w:type="dxa"/>
            <w:left w:w="108" w:type="dxa"/>
            <w:bottom w:w="0" w:type="dxa"/>
            <w:right w:w="108" w:type="dxa"/>
          </w:tblCellMar>
        </w:tblPrEx>
        <w:trPr>
          <w:trHeight w:val="896"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ascii="宋体" w:hAnsi="宋体" w:eastAsia="宋体" w:cs="宋体"/>
                <w:color w:val="000000"/>
                <w:spacing w:val="0"/>
                <w:position w:val="0"/>
                <w:sz w:val="20"/>
                <w:shd w:val="clear" w:fill="auto"/>
              </w:rPr>
            </w:pPr>
            <w:r>
              <w:rPr>
                <w:rFonts w:ascii="宋体" w:hAnsi="宋体" w:eastAsia="宋体" w:cs="宋体"/>
                <w:color w:val="000000"/>
                <w:spacing w:val="0"/>
                <w:position w:val="0"/>
                <w:sz w:val="20"/>
                <w:shd w:val="clear" w:fill="auto"/>
              </w:rPr>
              <w:t>上午</w:t>
            </w:r>
          </w:p>
        </w:tc>
        <w:tc>
          <w:tcPr>
            <w:tcW w:w="7103"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结业答辩＋结业典礼</w:t>
            </w:r>
          </w:p>
        </w:tc>
      </w:tr>
      <w:tr>
        <w:tblPrEx>
          <w:tblLayout w:type="fixed"/>
          <w:tblCellMar>
            <w:top w:w="0" w:type="dxa"/>
            <w:left w:w="108" w:type="dxa"/>
            <w:bottom w:w="0" w:type="dxa"/>
            <w:right w:w="108" w:type="dxa"/>
          </w:tblCellMar>
        </w:tblPrEx>
        <w:trPr>
          <w:trHeight w:val="646" w:hRule="atLeast"/>
        </w:trPr>
        <w:tc>
          <w:tcPr>
            <w:tcW w:w="63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widowControl w:val="0"/>
              <w:spacing w:before="0" w:after="0" w:line="240" w:lineRule="auto"/>
              <w:ind w:left="0" w:leftChars="0" w:right="0" w:rightChars="0" w:firstLine="0" w:firstLineChars="0"/>
              <w:jc w:val="center"/>
              <w:rPr>
                <w:rFonts w:hint="eastAsia" w:ascii="宋体" w:hAnsi="宋体" w:eastAsia="宋体" w:cs="宋体"/>
                <w:color w:val="000000"/>
                <w:spacing w:val="0"/>
                <w:position w:val="0"/>
                <w:sz w:val="20"/>
                <w:shd w:val="clear" w:fill="auto"/>
                <w:lang w:eastAsia="zh-CN"/>
              </w:rPr>
            </w:pPr>
            <w:r>
              <w:rPr>
                <w:rFonts w:hint="eastAsia" w:ascii="宋体" w:hAnsi="宋体" w:eastAsia="宋体" w:cs="宋体"/>
                <w:color w:val="000000"/>
                <w:spacing w:val="0"/>
                <w:position w:val="0"/>
                <w:sz w:val="20"/>
                <w:shd w:val="clear" w:fill="auto"/>
                <w:lang w:eastAsia="zh-CN"/>
              </w:rPr>
              <w:t>下午</w:t>
            </w:r>
          </w:p>
        </w:tc>
        <w:tc>
          <w:tcPr>
            <w:tcW w:w="7103" w:type="dxa"/>
            <w:gridSpan w:val="5"/>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pPr>
              <w:jc w:val="center"/>
              <w:rPr>
                <w:rFonts w:hint="eastAsia" w:ascii="Cambria" w:hAnsi="Cambria" w:eastAsiaTheme="minorEastAsia" w:cstheme="minorBidi"/>
                <w:sz w:val="20"/>
                <w:szCs w:val="20"/>
                <w:lang w:eastAsia="zh-CN"/>
              </w:rPr>
            </w:pPr>
            <w:r>
              <w:rPr>
                <w:rFonts w:hint="eastAsia" w:ascii="Cambria" w:hAnsi="Cambria" w:cstheme="minorBidi"/>
                <w:sz w:val="20"/>
                <w:szCs w:val="20"/>
                <w:lang w:eastAsia="zh-CN"/>
              </w:rPr>
              <w:t>学员返程</w:t>
            </w:r>
          </w:p>
        </w:tc>
      </w:tr>
    </w:tbl>
    <w:p>
      <w:pPr>
        <w:numPr>
          <w:ilvl w:val="0"/>
          <w:numId w:val="0"/>
        </w:numPr>
        <w:ind w:firstLine="560" w:firstLineChars="200"/>
        <w:rPr>
          <w:rFonts w:hint="eastAsia" w:ascii="宋体" w:hAnsi="宋体" w:cs="宋体"/>
          <w:sz w:val="28"/>
          <w:szCs w:val="28"/>
        </w:rPr>
      </w:pPr>
    </w:p>
    <w:p>
      <w:pPr>
        <w:widowControl w:val="0"/>
        <w:spacing w:before="0" w:after="0" w:line="240" w:lineRule="auto"/>
        <w:ind w:left="0" w:right="0" w:firstLine="0"/>
        <w:jc w:val="left"/>
        <w:rPr>
          <w:rFonts w:ascii="Calibri" w:hAnsi="Calibri" w:eastAsia="Calibri" w:cs="Calibri"/>
          <w:b/>
          <w:color w:val="000000"/>
          <w:spacing w:val="0"/>
          <w:position w:val="0"/>
          <w:sz w:val="25"/>
          <w:shd w:val="clear" w:fill="auto"/>
        </w:rPr>
      </w:pPr>
    </w:p>
    <w:p>
      <w:pPr>
        <w:widowControl w:val="0"/>
        <w:spacing w:before="0" w:after="0" w:line="240" w:lineRule="auto"/>
        <w:ind w:left="0" w:right="0" w:firstLine="0"/>
        <w:jc w:val="left"/>
        <w:rPr>
          <w:rFonts w:ascii="Calibri" w:hAnsi="Calibri" w:eastAsia="Calibri" w:cs="Calibri"/>
          <w:b/>
          <w:color w:val="000000"/>
          <w:spacing w:val="0"/>
          <w:position w:val="0"/>
          <w:sz w:val="25"/>
          <w:shd w:val="clear" w:fill="auto"/>
        </w:rPr>
      </w:pPr>
    </w:p>
    <w:sectPr>
      <w:headerReference r:id="rId3" w:type="default"/>
      <w:footerReference r:id="rId4" w:type="default"/>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Damascus">
    <w:altName w:val="MS Mincho"/>
    <w:panose1 w:val="00000400000000000000"/>
    <w:charset w:val="00"/>
    <w:family w:val="auto"/>
    <w:pitch w:val="default"/>
    <w:sig w:usb0="00000000" w:usb1="00000000" w:usb2="14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8494" o:spid="_x0000_s4097" o:spt="136" type="#_x0000_t136" style="position:absolute;left:0pt;height:93.15pt;width:494.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科技部人才中心"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8E12"/>
    <w:multiLevelType w:val="singleLevel"/>
    <w:tmpl w:val="59B78E1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5942"/>
    <w:rsid w:val="0524197F"/>
    <w:rsid w:val="0B5D3257"/>
    <w:rsid w:val="0B914186"/>
    <w:rsid w:val="0F1A0689"/>
    <w:rsid w:val="0F817C7F"/>
    <w:rsid w:val="181A539A"/>
    <w:rsid w:val="1A91311E"/>
    <w:rsid w:val="219102E8"/>
    <w:rsid w:val="22E253C4"/>
    <w:rsid w:val="2346546F"/>
    <w:rsid w:val="29813EF8"/>
    <w:rsid w:val="2CA75722"/>
    <w:rsid w:val="30AF03C4"/>
    <w:rsid w:val="40165EC4"/>
    <w:rsid w:val="45880D21"/>
    <w:rsid w:val="46092936"/>
    <w:rsid w:val="4A54134E"/>
    <w:rsid w:val="4A6E2513"/>
    <w:rsid w:val="527C40F7"/>
    <w:rsid w:val="5F503254"/>
    <w:rsid w:val="6C490931"/>
    <w:rsid w:val="6D541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华文细黑" w:hAnsi="华文细黑" w:eastAsia="宋体" w:cs="华文细黑"/>
      <w:color w:val="000000"/>
      <w:kern w:val="0"/>
      <w:sz w:val="24"/>
      <w:szCs w:val="24"/>
      <w:lang w:val="en-US" w:eastAsia="zh-CN" w:bidi="ar-SA"/>
    </w:rPr>
  </w:style>
  <w:style w:type="paragraph" w:customStyle="1" w:styleId="7">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448</Words>
  <Characters>537</Characters>
  <Lines>0</Lines>
  <Paragraphs>0</Paragraphs>
  <TotalTime>2</TotalTime>
  <ScaleCrop>false</ScaleCrop>
  <LinksUpToDate>false</LinksUpToDate>
  <CharactersWithSpaces>0</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2015-12-31T03:43:00Z</dcterms:created>
  <dc:creator>Administrator</dc:creator>
  <cp:lastModifiedBy>dodo</cp:lastModifiedBy>
  <dcterms:modified xsi:type="dcterms:W3CDTF">2019-01-21T01:53:53Z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